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89" w:rsidRPr="00E307D3" w:rsidRDefault="00BA0189" w:rsidP="00BA0189">
      <w:pPr>
        <w:jc w:val="center"/>
        <w:rPr>
          <w:b/>
          <w:sz w:val="28"/>
          <w:szCs w:val="28"/>
          <w:lang w:val="lt-LT"/>
        </w:rPr>
      </w:pPr>
      <w:bookmarkStart w:id="0" w:name="_GoBack"/>
      <w:bookmarkEnd w:id="0"/>
      <w:r w:rsidRPr="00E307D3">
        <w:rPr>
          <w:b/>
          <w:sz w:val="28"/>
          <w:szCs w:val="28"/>
          <w:lang w:val="lt-LT"/>
        </w:rPr>
        <w:t>VILNIAUS LOPŠELIO-DARŽELIO ,, ŽUVĖDRA ”</w:t>
      </w:r>
    </w:p>
    <w:p w:rsidR="00BA0189" w:rsidRDefault="00BA0189" w:rsidP="00BA0189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2017 METŲ UGDYMO LĖŠŲ PANAUDOJIMO ATASKAITA  </w:t>
      </w:r>
    </w:p>
    <w:p w:rsidR="00BA0189" w:rsidRPr="00DA1B09" w:rsidRDefault="00BA0189" w:rsidP="00BA0189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232"/>
      </w:tblGrid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Ugdymo, ūkinės ir higienos prekės, paslaugas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lang w:val="lt-LT"/>
              </w:rPr>
            </w:pPr>
            <w:r w:rsidRPr="00B72422">
              <w:rPr>
                <w:b/>
                <w:lang w:val="lt-LT"/>
              </w:rPr>
              <w:t>Išlaidos Euro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lang w:val="lt-LT"/>
              </w:rPr>
              <w:t xml:space="preserve"> Ūkio, švaros higienos prekės(šluostės, lemputės, </w:t>
            </w:r>
            <w:proofErr w:type="spellStart"/>
            <w:r w:rsidRPr="00B72422">
              <w:rPr>
                <w:lang w:val="lt-LT"/>
              </w:rPr>
              <w:t>medvarščiai</w:t>
            </w:r>
            <w:proofErr w:type="spellEnd"/>
            <w:r w:rsidRPr="00B72422">
              <w:rPr>
                <w:lang w:val="lt-LT"/>
              </w:rPr>
              <w:t>, maišeliai, šepečiai, santechnikos detalės, valymo, dezinfekavimo priemonės ir kt.)</w:t>
            </w:r>
          </w:p>
        </w:tc>
        <w:tc>
          <w:tcPr>
            <w:tcW w:w="2232" w:type="dxa"/>
            <w:shd w:val="clear" w:color="auto" w:fill="auto"/>
          </w:tcPr>
          <w:p w:rsidR="00BA0189" w:rsidRDefault="00BA0189" w:rsidP="00816309">
            <w:pPr>
              <w:rPr>
                <w:lang w:val="lt-LT"/>
              </w:rPr>
            </w:pPr>
          </w:p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4642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lang w:val="lt-LT"/>
              </w:rPr>
              <w:t>Kanceliarinės prekės</w:t>
            </w:r>
            <w:r>
              <w:rPr>
                <w:lang w:val="lt-LT"/>
              </w:rPr>
              <w:t>, metodinės prekės  , žaislai , spaudiniai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2058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lang w:val="lt-LT"/>
              </w:rPr>
              <w:t>Ryšių paslaugas, pašto išlaidas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lang w:val="lt-LT"/>
              </w:rPr>
              <w:t>Kvalifikacijos kėlimas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200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b/>
                <w:lang w:val="lt-LT"/>
              </w:rPr>
              <w:t>M</w:t>
            </w:r>
            <w:r>
              <w:rPr>
                <w:lang w:val="lt-LT"/>
              </w:rPr>
              <w:t xml:space="preserve">edikamentai , higienos prekės , 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Sporto aikšteliu inventorius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1800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lang w:val="lt-LT"/>
              </w:rPr>
              <w:t>Smėlis žaidimų aikšteliai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500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Virtuvės įrangą  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Aprangos ir patalynės įsigijimo išlaidas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1100</w:t>
            </w:r>
          </w:p>
        </w:tc>
      </w:tr>
      <w:tr w:rsidR="00BA0189" w:rsidRPr="00B72422" w:rsidTr="00816309">
        <w:trPr>
          <w:trHeight w:val="288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proofErr w:type="spellStart"/>
            <w:r w:rsidRPr="00517EEF">
              <w:t>Informacinių</w:t>
            </w:r>
            <w:proofErr w:type="spellEnd"/>
            <w:r w:rsidRPr="00517EEF">
              <w:t xml:space="preserve"> </w:t>
            </w:r>
            <w:proofErr w:type="spellStart"/>
            <w:r w:rsidRPr="00517EEF">
              <w:t>technologijų</w:t>
            </w:r>
            <w:proofErr w:type="spellEnd"/>
            <w:r w:rsidRPr="00517EEF">
              <w:t xml:space="preserve"> </w:t>
            </w:r>
            <w:proofErr w:type="spellStart"/>
            <w:r w:rsidRPr="00517EEF">
              <w:t>prekės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BA0189" w:rsidRPr="00B72422" w:rsidTr="00816309">
        <w:trPr>
          <w:trHeight w:val="307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10500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Komunalinės paslaugas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lang w:val="lt-LT"/>
              </w:rPr>
              <w:t>Aplinkos tvarkymas(šiukšlių , lapų išvežimas , smėlio pirkimas žiemai)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900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lang w:val="lt-LT"/>
              </w:rPr>
              <w:t>Gesintuvų, svarstyklių, termometrų patikrą, elektros įrengimų varžų ir įžeminimų matavimai.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900</w:t>
            </w:r>
          </w:p>
        </w:tc>
      </w:tr>
      <w:tr w:rsidR="00BA0189" w:rsidRPr="00126E4D" w:rsidTr="00816309">
        <w:trPr>
          <w:trHeight w:val="379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Ilgalaikio turto</w:t>
            </w:r>
            <w:r>
              <w:rPr>
                <w:b/>
                <w:sz w:val="28"/>
                <w:szCs w:val="28"/>
                <w:lang w:val="lt-LT"/>
              </w:rPr>
              <w:t xml:space="preserve"> atnaujinimo ir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 remonto darbai</w:t>
            </w:r>
            <w:r>
              <w:rPr>
                <w:b/>
                <w:sz w:val="28"/>
                <w:szCs w:val="28"/>
                <w:lang w:val="lt-LT"/>
              </w:rPr>
              <w:t xml:space="preserve">  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 xml:space="preserve">Darželio instaliacijos atnaujinimo darbai 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1100</w:t>
            </w:r>
          </w:p>
        </w:tc>
      </w:tr>
      <w:tr w:rsidR="00BA0189" w:rsidRPr="00B72422" w:rsidTr="00816309"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Koridorių , laiptų</w:t>
            </w:r>
            <w:r w:rsidRPr="00B72422">
              <w:rPr>
                <w:lang w:val="lt-LT"/>
              </w:rPr>
              <w:t xml:space="preserve"> remontas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3700</w:t>
            </w:r>
          </w:p>
        </w:tc>
      </w:tr>
      <w:tr w:rsidR="00BA0189" w:rsidRPr="00B72422" w:rsidTr="00816309">
        <w:trPr>
          <w:trHeight w:val="510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lang w:val="lt-LT"/>
              </w:rPr>
              <w:t>Buitinės technikos remontas( virtuvės, s</w:t>
            </w:r>
            <w:r>
              <w:rPr>
                <w:lang w:val="lt-LT"/>
              </w:rPr>
              <w:t xml:space="preserve">kalbyklos) 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BA0189" w:rsidRPr="00B72422" w:rsidTr="00816309">
        <w:trPr>
          <w:trHeight w:val="408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Lauko aikštelės  , lauko baldai ,</w:t>
            </w:r>
          </w:p>
        </w:tc>
        <w:tc>
          <w:tcPr>
            <w:tcW w:w="2232" w:type="dxa"/>
            <w:shd w:val="clear" w:color="auto" w:fill="auto"/>
          </w:tcPr>
          <w:p w:rsidR="00BA0189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3600</w:t>
            </w:r>
          </w:p>
        </w:tc>
      </w:tr>
      <w:tr w:rsidR="00BA0189" w:rsidRPr="00B72422" w:rsidTr="00816309">
        <w:trPr>
          <w:trHeight w:val="285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8400</w:t>
            </w:r>
          </w:p>
        </w:tc>
      </w:tr>
      <w:tr w:rsidR="00BA0189" w:rsidRPr="00B72422" w:rsidTr="00816309">
        <w:trPr>
          <w:trHeight w:val="441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Darbo užmokestis ir įnašai socialiniam draudimui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</w:p>
        </w:tc>
      </w:tr>
      <w:tr w:rsidR="00BA0189" w:rsidRPr="00B72422" w:rsidTr="00816309">
        <w:trPr>
          <w:trHeight w:val="450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lang w:val="lt-LT"/>
              </w:rPr>
              <w:t>Darbuotojų atlyginimai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5800</w:t>
            </w:r>
          </w:p>
        </w:tc>
      </w:tr>
      <w:tr w:rsidR="00BA0189" w:rsidRPr="00B72422" w:rsidTr="00816309">
        <w:trPr>
          <w:trHeight w:val="420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 w:rsidRPr="00B72422">
              <w:rPr>
                <w:lang w:val="lt-LT"/>
              </w:rPr>
              <w:t>Sodros mokesčiai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lang w:val="lt-LT"/>
              </w:rPr>
            </w:pPr>
            <w:r>
              <w:rPr>
                <w:lang w:val="lt-LT"/>
              </w:rPr>
              <w:t>300</w:t>
            </w:r>
          </w:p>
        </w:tc>
      </w:tr>
      <w:tr w:rsidR="00BA0189" w:rsidRPr="00B72422" w:rsidTr="00816309">
        <w:trPr>
          <w:trHeight w:val="420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6100</w:t>
            </w:r>
          </w:p>
        </w:tc>
      </w:tr>
      <w:tr w:rsidR="00BA0189" w:rsidRPr="00B72422" w:rsidTr="00816309">
        <w:trPr>
          <w:trHeight w:val="480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>Paramos lėšos ( 2</w:t>
            </w:r>
            <w:r>
              <w:rPr>
                <w:b/>
                <w:sz w:val="28"/>
                <w:szCs w:val="28"/>
                <w:lang w:val="en-US"/>
              </w:rPr>
              <w:t>%GPM)</w:t>
            </w:r>
            <w:r>
              <w:rPr>
                <w:b/>
                <w:sz w:val="28"/>
                <w:szCs w:val="28"/>
                <w:lang w:val="lt-LT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BA0189" w:rsidRDefault="00BA0189" w:rsidP="00816309">
            <w:pPr>
              <w:rPr>
                <w:b/>
                <w:lang w:val="lt-LT"/>
              </w:rPr>
            </w:pPr>
          </w:p>
        </w:tc>
      </w:tr>
      <w:tr w:rsidR="00BA0189" w:rsidRPr="00B72422" w:rsidTr="00816309">
        <w:trPr>
          <w:trHeight w:val="480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lang w:val="lt-LT"/>
              </w:rPr>
              <w:t>Darželio lauko aikštelių naujinimo darbai</w:t>
            </w:r>
          </w:p>
        </w:tc>
        <w:tc>
          <w:tcPr>
            <w:tcW w:w="2232" w:type="dxa"/>
            <w:shd w:val="clear" w:color="auto" w:fill="auto"/>
          </w:tcPr>
          <w:p w:rsidR="00BA0189" w:rsidRDefault="00BA0189" w:rsidP="0081630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2200</w:t>
            </w:r>
          </w:p>
        </w:tc>
      </w:tr>
      <w:tr w:rsidR="00BA0189" w:rsidRPr="00B72422" w:rsidTr="00816309">
        <w:trPr>
          <w:trHeight w:val="420"/>
        </w:trPr>
        <w:tc>
          <w:tcPr>
            <w:tcW w:w="7905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Viso </w:t>
            </w:r>
          </w:p>
        </w:tc>
        <w:tc>
          <w:tcPr>
            <w:tcW w:w="2232" w:type="dxa"/>
            <w:shd w:val="clear" w:color="auto" w:fill="auto"/>
          </w:tcPr>
          <w:p w:rsidR="00BA0189" w:rsidRPr="00B72422" w:rsidRDefault="00BA0189" w:rsidP="0081630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2200</w:t>
            </w:r>
          </w:p>
        </w:tc>
      </w:tr>
    </w:tbl>
    <w:p w:rsidR="00BA0189" w:rsidRPr="00DA1B09" w:rsidRDefault="00BA0189" w:rsidP="00BA0189">
      <w:pPr>
        <w:rPr>
          <w:lang w:val="lt-LT"/>
        </w:rPr>
      </w:pPr>
    </w:p>
    <w:p w:rsidR="00BA0189" w:rsidRDefault="00BA0189" w:rsidP="00BA0189">
      <w:pPr>
        <w:rPr>
          <w:lang w:val="lt-LT"/>
        </w:rPr>
      </w:pPr>
      <w:r>
        <w:rPr>
          <w:lang w:val="lt-LT"/>
        </w:rPr>
        <w:t xml:space="preserve">Parengė Vilniaus lopšelio-darželio ,,Žuvėdra‘‘ direktorė     Irina </w:t>
      </w:r>
      <w:proofErr w:type="spellStart"/>
      <w:r>
        <w:rPr>
          <w:lang w:val="lt-LT"/>
        </w:rPr>
        <w:t>Krasovska</w:t>
      </w:r>
      <w:proofErr w:type="spellEnd"/>
      <w:r>
        <w:rPr>
          <w:lang w:val="lt-LT"/>
        </w:rPr>
        <w:t xml:space="preserve"> </w:t>
      </w:r>
    </w:p>
    <w:p w:rsidR="00BA0189" w:rsidRDefault="00BA0189" w:rsidP="00BA0189">
      <w:pPr>
        <w:rPr>
          <w:lang w:val="lt-LT"/>
        </w:rPr>
      </w:pPr>
    </w:p>
    <w:p w:rsidR="00BA0189" w:rsidRPr="001676B0" w:rsidRDefault="00BA0189" w:rsidP="00BA0189">
      <w:pPr>
        <w:outlineLvl w:val="0"/>
        <w:rPr>
          <w:lang w:val="lt-LT"/>
        </w:rPr>
      </w:pPr>
      <w:r w:rsidRPr="001676B0">
        <w:rPr>
          <w:lang w:val="lt-LT"/>
        </w:rPr>
        <w:t>SUDERINTA</w:t>
      </w:r>
    </w:p>
    <w:p w:rsidR="00BA0189" w:rsidRDefault="00BA0189" w:rsidP="00BA0189">
      <w:pPr>
        <w:rPr>
          <w:lang w:val="lt-LT"/>
        </w:rPr>
      </w:pPr>
      <w:r w:rsidRPr="001676B0">
        <w:rPr>
          <w:lang w:val="lt-LT"/>
        </w:rPr>
        <w:t>Darželio tarybos 20</w:t>
      </w:r>
      <w:r>
        <w:rPr>
          <w:lang w:val="lt-LT"/>
        </w:rPr>
        <w:t>18 -</w:t>
      </w:r>
      <w:r w:rsidR="00126E4D">
        <w:rPr>
          <w:lang w:val="lt-LT"/>
        </w:rPr>
        <w:t>02-28</w:t>
      </w:r>
      <w:r>
        <w:rPr>
          <w:lang w:val="lt-LT"/>
        </w:rPr>
        <w:t xml:space="preserve"> </w:t>
      </w:r>
    </w:p>
    <w:p w:rsidR="00BA0189" w:rsidRPr="001676B0" w:rsidRDefault="00BA0189" w:rsidP="00BA0189">
      <w:pPr>
        <w:rPr>
          <w:lang w:val="lt-LT"/>
        </w:rPr>
      </w:pPr>
      <w:smartTag w:uri="schemas-tilde-lt/tildestengine" w:element="templates">
        <w:smartTagPr>
          <w:attr w:name="baseform" w:val="protokol|as"/>
          <w:attr w:name="id" w:val="-1"/>
          <w:attr w:name="text" w:val="Protokolo"/>
        </w:smartTagPr>
        <w:r w:rsidRPr="001676B0">
          <w:rPr>
            <w:lang w:val="lt-LT"/>
          </w:rPr>
          <w:t>Protokolo</w:t>
        </w:r>
      </w:smartTag>
      <w:r w:rsidRPr="001676B0">
        <w:rPr>
          <w:lang w:val="lt-LT"/>
        </w:rPr>
        <w:t xml:space="preserve"> Nr</w:t>
      </w:r>
      <w:r>
        <w:rPr>
          <w:lang w:val="lt-LT"/>
        </w:rPr>
        <w:t>-DT-1</w:t>
      </w:r>
    </w:p>
    <w:p w:rsidR="00BA0189" w:rsidRDefault="00BA0189" w:rsidP="00BA0189">
      <w:pPr>
        <w:outlineLvl w:val="0"/>
        <w:rPr>
          <w:lang w:val="lt-LT"/>
        </w:rPr>
      </w:pPr>
      <w:r w:rsidRPr="001676B0">
        <w:rPr>
          <w:lang w:val="lt-LT"/>
        </w:rPr>
        <w:t xml:space="preserve">Darželio tarybos pirmininkė   </w:t>
      </w:r>
    </w:p>
    <w:p w:rsidR="00BA0189" w:rsidRDefault="00BA0189" w:rsidP="00BA0189">
      <w:pPr>
        <w:outlineLvl w:val="0"/>
        <w:rPr>
          <w:lang w:val="lt-LT"/>
        </w:rPr>
      </w:pPr>
    </w:p>
    <w:p w:rsidR="00BA0189" w:rsidRDefault="00BA0189" w:rsidP="00BA0189">
      <w:pPr>
        <w:rPr>
          <w:lang w:val="lt-LT"/>
        </w:rPr>
      </w:pPr>
      <w:r w:rsidRPr="001676B0">
        <w:rPr>
          <w:lang w:val="lt-LT"/>
        </w:rPr>
        <w:t xml:space="preserve">Jelena </w:t>
      </w:r>
      <w:proofErr w:type="spellStart"/>
      <w:r w:rsidRPr="001676B0">
        <w:rPr>
          <w:lang w:val="lt-LT"/>
        </w:rPr>
        <w:t>Voiško</w:t>
      </w:r>
      <w:proofErr w:type="spellEnd"/>
    </w:p>
    <w:p w:rsidR="00556CDB" w:rsidRDefault="00556CDB"/>
    <w:sectPr w:rsidR="00556CDB" w:rsidSect="00BA018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89"/>
    <w:rsid w:val="00126E4D"/>
    <w:rsid w:val="00556CDB"/>
    <w:rsid w:val="005B0387"/>
    <w:rsid w:val="00B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E19BD-AD40-4820-9274-046D5EC9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A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Darzelis</cp:lastModifiedBy>
  <cp:revision>2</cp:revision>
  <dcterms:created xsi:type="dcterms:W3CDTF">2019-01-22T09:59:00Z</dcterms:created>
  <dcterms:modified xsi:type="dcterms:W3CDTF">2019-01-22T09:59:00Z</dcterms:modified>
</cp:coreProperties>
</file>