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94"/>
        <w:tblW w:w="0" w:type="auto"/>
        <w:tblLayout w:type="fixed"/>
        <w:tblLook w:val="04A0" w:firstRow="1" w:lastRow="0" w:firstColumn="1" w:lastColumn="0" w:noHBand="0" w:noVBand="1"/>
      </w:tblPr>
      <w:tblGrid>
        <w:gridCol w:w="4394"/>
      </w:tblGrid>
      <w:tr w:rsidR="00E23884" w:rsidTr="00E23884">
        <w:trPr>
          <w:cantSplit/>
          <w:trHeight w:val="65"/>
        </w:trPr>
        <w:tc>
          <w:tcPr>
            <w:tcW w:w="4394" w:type="dxa"/>
          </w:tcPr>
          <w:p w:rsidR="00E23884" w:rsidRDefault="00E23884" w:rsidP="00961C1C">
            <w:pPr>
              <w:spacing w:after="0" w:line="276" w:lineRule="auto"/>
            </w:pPr>
          </w:p>
        </w:tc>
      </w:tr>
      <w:tr w:rsidR="00E23884" w:rsidTr="00961C1C">
        <w:trPr>
          <w:cantSplit/>
          <w:trHeight w:val="1565"/>
        </w:trPr>
        <w:tc>
          <w:tcPr>
            <w:tcW w:w="4394" w:type="dxa"/>
          </w:tcPr>
          <w:p w:rsidR="00E23884" w:rsidRPr="00E23884" w:rsidRDefault="00E23884" w:rsidP="00C844C2">
            <w:pPr>
              <w:spacing w:line="276" w:lineRule="auto"/>
            </w:pPr>
            <w:proofErr w:type="gramStart"/>
            <w:r w:rsidRPr="00E23884">
              <w:rPr>
                <w:rFonts w:ascii="Times New Roman" w:hAnsi="Times New Roman" w:cs="Times New Roman"/>
                <w:sz w:val="24"/>
                <w:szCs w:val="24"/>
                <w:lang w:val="pl-PL"/>
              </w:rPr>
              <w:t xml:space="preserve">PATVIRTINTA                                                  </w:t>
            </w:r>
            <w:proofErr w:type="gramEnd"/>
            <w:r w:rsidRPr="00E23884">
              <w:rPr>
                <w:rFonts w:ascii="Times New Roman" w:hAnsi="Times New Roman" w:cs="Times New Roman"/>
                <w:sz w:val="24"/>
                <w:szCs w:val="24"/>
                <w:lang w:val="pl-PL"/>
              </w:rPr>
              <w:t xml:space="preserve">                                      Vi</w:t>
            </w:r>
            <w:r w:rsidRPr="00E23884">
              <w:rPr>
                <w:rFonts w:ascii="Times New Roman" w:hAnsi="Times New Roman" w:cs="Times New Roman"/>
                <w:sz w:val="24"/>
                <w:szCs w:val="24"/>
              </w:rPr>
              <w:t>l</w:t>
            </w:r>
            <w:proofErr w:type="spellStart"/>
            <w:r w:rsidRPr="00E23884">
              <w:rPr>
                <w:rFonts w:ascii="Times New Roman" w:hAnsi="Times New Roman" w:cs="Times New Roman"/>
                <w:sz w:val="24"/>
                <w:szCs w:val="24"/>
                <w:lang w:val="pl-PL"/>
              </w:rPr>
              <w:t>niaus</w:t>
            </w:r>
            <w:proofErr w:type="spellEnd"/>
            <w:r w:rsidRPr="00E23884">
              <w:rPr>
                <w:rFonts w:ascii="Times New Roman" w:hAnsi="Times New Roman" w:cs="Times New Roman"/>
                <w:sz w:val="24"/>
                <w:szCs w:val="24"/>
                <w:lang w:val="pl-PL"/>
              </w:rPr>
              <w:t xml:space="preserve"> </w:t>
            </w:r>
            <w:proofErr w:type="spellStart"/>
            <w:r w:rsidRPr="00E23884">
              <w:rPr>
                <w:rFonts w:ascii="Times New Roman" w:hAnsi="Times New Roman" w:cs="Times New Roman"/>
                <w:sz w:val="24"/>
                <w:szCs w:val="24"/>
                <w:lang w:val="pl-PL"/>
              </w:rPr>
              <w:t>lopšelio-darželio</w:t>
            </w:r>
            <w:proofErr w:type="spellEnd"/>
            <w:r w:rsidRPr="00E23884">
              <w:rPr>
                <w:rFonts w:ascii="Times New Roman" w:hAnsi="Times New Roman" w:cs="Times New Roman"/>
                <w:sz w:val="24"/>
                <w:szCs w:val="24"/>
                <w:lang w:val="pl-PL"/>
              </w:rPr>
              <w:t xml:space="preserve">                                                                                                 “</w:t>
            </w:r>
            <w:proofErr w:type="spellStart"/>
            <w:r w:rsidRPr="00E23884">
              <w:rPr>
                <w:rFonts w:ascii="Times New Roman" w:hAnsi="Times New Roman" w:cs="Times New Roman"/>
                <w:sz w:val="24"/>
                <w:szCs w:val="24"/>
                <w:lang w:val="pl-PL"/>
              </w:rPr>
              <w:t>Žuvėdra</w:t>
            </w:r>
            <w:proofErr w:type="spellEnd"/>
            <w:r w:rsidRPr="00E23884">
              <w:rPr>
                <w:rFonts w:ascii="Times New Roman" w:hAnsi="Times New Roman" w:cs="Times New Roman"/>
                <w:sz w:val="24"/>
                <w:szCs w:val="24"/>
                <w:lang w:val="pl-PL"/>
              </w:rPr>
              <w:t xml:space="preserve">” </w:t>
            </w:r>
            <w:proofErr w:type="spellStart"/>
            <w:r w:rsidRPr="00E23884">
              <w:rPr>
                <w:rFonts w:ascii="Times New Roman" w:hAnsi="Times New Roman" w:cs="Times New Roman"/>
                <w:sz w:val="24"/>
                <w:szCs w:val="24"/>
                <w:lang w:val="pl-PL"/>
              </w:rPr>
              <w:t>direktorės</w:t>
            </w:r>
            <w:proofErr w:type="spellEnd"/>
            <w:r w:rsidRPr="00E23884">
              <w:rPr>
                <w:rFonts w:ascii="Times New Roman" w:hAnsi="Times New Roman" w:cs="Times New Roman"/>
                <w:sz w:val="24"/>
                <w:szCs w:val="24"/>
                <w:lang w:val="pl-PL"/>
              </w:rPr>
              <w:t xml:space="preserve">                                                                      2021 m. </w:t>
            </w:r>
            <w:proofErr w:type="spellStart"/>
            <w:r w:rsidR="00C844C2">
              <w:rPr>
                <w:rFonts w:ascii="Times New Roman" w:hAnsi="Times New Roman" w:cs="Times New Roman"/>
                <w:sz w:val="24"/>
                <w:szCs w:val="24"/>
                <w:lang w:val="pl-PL"/>
              </w:rPr>
              <w:t>spalio</w:t>
            </w:r>
            <w:proofErr w:type="spellEnd"/>
            <w:r w:rsidR="00C844C2">
              <w:rPr>
                <w:rFonts w:ascii="Times New Roman" w:hAnsi="Times New Roman" w:cs="Times New Roman"/>
                <w:sz w:val="24"/>
                <w:szCs w:val="24"/>
                <w:lang w:val="pl-PL"/>
              </w:rPr>
              <w:t xml:space="preserve"> 7d.</w:t>
            </w:r>
            <w:r w:rsidRPr="00E23884">
              <w:rPr>
                <w:rFonts w:ascii="Times New Roman" w:hAnsi="Times New Roman" w:cs="Times New Roman"/>
                <w:sz w:val="24"/>
                <w:szCs w:val="24"/>
                <w:lang w:val="pl-PL"/>
              </w:rPr>
              <w:t xml:space="preserve">                                                                         </w:t>
            </w:r>
            <w:proofErr w:type="spellStart"/>
            <w:r w:rsidRPr="00E23884">
              <w:rPr>
                <w:rFonts w:ascii="Times New Roman" w:hAnsi="Times New Roman" w:cs="Times New Roman"/>
                <w:sz w:val="24"/>
                <w:szCs w:val="24"/>
                <w:lang w:val="pl-PL"/>
              </w:rPr>
              <w:t>įsakymu</w:t>
            </w:r>
            <w:proofErr w:type="spellEnd"/>
            <w:r w:rsidRPr="00E23884">
              <w:rPr>
                <w:rFonts w:ascii="Times New Roman" w:hAnsi="Times New Roman" w:cs="Times New Roman"/>
                <w:sz w:val="24"/>
                <w:szCs w:val="24"/>
                <w:lang w:val="pl-PL"/>
              </w:rPr>
              <w:t xml:space="preserve"> Nr. V -</w:t>
            </w:r>
            <w:r w:rsidR="00C844C2">
              <w:rPr>
                <w:rFonts w:ascii="Times New Roman" w:hAnsi="Times New Roman" w:cs="Times New Roman"/>
                <w:sz w:val="24"/>
                <w:szCs w:val="24"/>
                <w:lang w:val="pl-PL"/>
              </w:rPr>
              <w:t>26</w:t>
            </w:r>
          </w:p>
        </w:tc>
      </w:tr>
    </w:tbl>
    <w:p w:rsidR="00E23884" w:rsidRDefault="002A04CB" w:rsidP="00E23884">
      <w:pPr>
        <w:pStyle w:val="Default"/>
        <w:rPr>
          <w:sz w:val="23"/>
          <w:szCs w:val="23"/>
        </w:rPr>
      </w:pPr>
      <w:r>
        <w:t xml:space="preserve">       </w:t>
      </w:r>
      <w:r>
        <w:rPr>
          <w:sz w:val="23"/>
          <w:szCs w:val="23"/>
        </w:rPr>
        <w:t xml:space="preserve">                                                                          </w:t>
      </w: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E23884" w:rsidRDefault="00E23884" w:rsidP="002A04CB">
      <w:pPr>
        <w:pStyle w:val="Default"/>
        <w:jc w:val="center"/>
        <w:rPr>
          <w:sz w:val="23"/>
          <w:szCs w:val="23"/>
        </w:rPr>
      </w:pPr>
    </w:p>
    <w:p w:rsidR="002A04CB" w:rsidRPr="00E23884" w:rsidRDefault="002A04CB" w:rsidP="00E23884">
      <w:pPr>
        <w:pStyle w:val="Default"/>
        <w:jc w:val="center"/>
        <w:rPr>
          <w:sz w:val="23"/>
          <w:szCs w:val="23"/>
        </w:rPr>
      </w:pPr>
      <w:r>
        <w:rPr>
          <w:sz w:val="23"/>
          <w:szCs w:val="23"/>
        </w:rPr>
        <w:t xml:space="preserve"> </w:t>
      </w:r>
    </w:p>
    <w:p w:rsidR="002A04CB" w:rsidRPr="00490E41" w:rsidRDefault="002A04CB" w:rsidP="002A04CB">
      <w:pPr>
        <w:pStyle w:val="Default"/>
        <w:jc w:val="center"/>
        <w:rPr>
          <w:color w:val="00B050"/>
          <w:sz w:val="36"/>
          <w:szCs w:val="36"/>
        </w:rPr>
      </w:pPr>
      <w:r w:rsidRPr="00490E41">
        <w:rPr>
          <w:b/>
          <w:bCs/>
          <w:color w:val="00B050"/>
          <w:sz w:val="36"/>
          <w:szCs w:val="36"/>
        </w:rPr>
        <w:t>VILNIAUS LOPŠELIS – DARŽELIS „ŽUVĖDRA“</w:t>
      </w:r>
    </w:p>
    <w:p w:rsidR="002A04CB" w:rsidRPr="00490E41" w:rsidRDefault="002A04CB" w:rsidP="002A04CB">
      <w:pPr>
        <w:jc w:val="center"/>
        <w:rPr>
          <w:rFonts w:ascii="Times New Roman" w:hAnsi="Times New Roman" w:cs="Times New Roman"/>
          <w:b/>
          <w:bCs/>
          <w:color w:val="00B050"/>
          <w:sz w:val="36"/>
          <w:szCs w:val="36"/>
        </w:rPr>
      </w:pPr>
      <w:r w:rsidRPr="00490E41">
        <w:rPr>
          <w:rFonts w:ascii="Times New Roman" w:hAnsi="Times New Roman" w:cs="Times New Roman"/>
          <w:b/>
          <w:bCs/>
          <w:color w:val="00B050"/>
          <w:sz w:val="36"/>
          <w:szCs w:val="36"/>
        </w:rPr>
        <w:t>SVEIKATOS STIPRINIMO PROGRAMA</w:t>
      </w:r>
    </w:p>
    <w:p w:rsidR="002A04CB" w:rsidRPr="005F640D" w:rsidRDefault="00F54C0C" w:rsidP="005F640D">
      <w:pPr>
        <w:jc w:val="center"/>
        <w:rPr>
          <w:b/>
          <w:bCs/>
          <w:color w:val="00B050"/>
          <w:sz w:val="36"/>
          <w:szCs w:val="36"/>
        </w:rPr>
      </w:pPr>
      <w:r w:rsidRPr="00490E41">
        <w:rPr>
          <w:rFonts w:ascii="Times New Roman" w:hAnsi="Times New Roman" w:cs="Times New Roman"/>
          <w:b/>
          <w:bCs/>
          <w:color w:val="00B050"/>
          <w:sz w:val="36"/>
          <w:szCs w:val="36"/>
        </w:rPr>
        <w:t>„SVEIKATOS KARALYSTĖ</w:t>
      </w:r>
      <w:r w:rsidR="002A04CB" w:rsidRPr="00490E41">
        <w:rPr>
          <w:rFonts w:ascii="Times New Roman" w:hAnsi="Times New Roman" w:cs="Times New Roman"/>
          <w:b/>
          <w:bCs/>
          <w:color w:val="00B050"/>
          <w:sz w:val="36"/>
          <w:szCs w:val="36"/>
        </w:rPr>
        <w:t>“</w:t>
      </w:r>
    </w:p>
    <w:p w:rsidR="002A04CB" w:rsidRDefault="0051483B" w:rsidP="00F54C0C">
      <w:pPr>
        <w:pStyle w:val="Default"/>
        <w:jc w:val="center"/>
        <w:rPr>
          <w:b/>
          <w:bCs/>
          <w:color w:val="00B050"/>
          <w:sz w:val="44"/>
          <w:szCs w:val="44"/>
        </w:rPr>
      </w:pPr>
      <w:r>
        <w:rPr>
          <w:b/>
          <w:bCs/>
          <w:color w:val="00B050"/>
          <w:sz w:val="44"/>
          <w:szCs w:val="44"/>
        </w:rPr>
        <w:t>2022-2026</w:t>
      </w:r>
      <w:r w:rsidR="002A04CB" w:rsidRPr="00490E41">
        <w:rPr>
          <w:b/>
          <w:bCs/>
          <w:color w:val="00B050"/>
          <w:sz w:val="44"/>
          <w:szCs w:val="44"/>
        </w:rPr>
        <w:t xml:space="preserve"> m. m.</w:t>
      </w:r>
    </w:p>
    <w:p w:rsidR="00490E41" w:rsidRPr="00490E41" w:rsidRDefault="00490E41" w:rsidP="00F54C0C">
      <w:pPr>
        <w:pStyle w:val="Default"/>
        <w:jc w:val="center"/>
        <w:rPr>
          <w:b/>
          <w:bCs/>
          <w:color w:val="00B050"/>
          <w:sz w:val="44"/>
          <w:szCs w:val="44"/>
        </w:rPr>
      </w:pPr>
      <w:r>
        <w:rPr>
          <w:noProof/>
          <w:lang w:eastAsia="lt-LT"/>
        </w:rPr>
        <w:drawing>
          <wp:inline distT="0" distB="0" distL="0" distR="0" wp14:anchorId="65143EB5" wp14:editId="54B691BA">
            <wp:extent cx="1619250" cy="1619250"/>
            <wp:effectExtent l="0" t="0" r="0" b="0"/>
            <wp:docPr id="2" name="Paveikslėlis 2" descr="Картинки по запросу &quot;королевство здоровья в доу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королевство здоровья в доу картинки&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F54C0C" w:rsidRDefault="00490E41" w:rsidP="00490E41">
      <w:pPr>
        <w:jc w:val="center"/>
      </w:pPr>
      <w:r>
        <w:rPr>
          <w:noProof/>
          <w:lang w:eastAsia="lt-LT"/>
        </w:rPr>
        <w:drawing>
          <wp:inline distT="0" distB="0" distL="0" distR="0" wp14:anchorId="00483DEC" wp14:editId="6E7C3D81">
            <wp:extent cx="6120130" cy="2036556"/>
            <wp:effectExtent l="0" t="0" r="0" b="1905"/>
            <wp:docPr id="4" name="Paveikslėlis 4" descr="Картинки по запросу &quot;детские картинки королевст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детские картинки королевство&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036556"/>
                    </a:xfrm>
                    <a:prstGeom prst="rect">
                      <a:avLst/>
                    </a:prstGeom>
                    <a:noFill/>
                    <a:ln>
                      <a:noFill/>
                    </a:ln>
                  </pic:spPr>
                </pic:pic>
              </a:graphicData>
            </a:graphic>
          </wp:inline>
        </w:drawing>
      </w:r>
    </w:p>
    <w:p w:rsidR="00490E41" w:rsidRDefault="00490E41" w:rsidP="00490E41">
      <w:pPr>
        <w:pStyle w:val="Default"/>
        <w:rPr>
          <w:b/>
          <w:bCs/>
          <w:sz w:val="23"/>
          <w:szCs w:val="23"/>
        </w:rPr>
      </w:pPr>
      <w:r>
        <w:rPr>
          <w:b/>
          <w:bCs/>
          <w:sz w:val="23"/>
          <w:szCs w:val="23"/>
        </w:rPr>
        <w:t xml:space="preserve">Programą parengė: </w:t>
      </w:r>
    </w:p>
    <w:p w:rsidR="005F640D" w:rsidRPr="005F640D" w:rsidRDefault="005F640D" w:rsidP="00490E41">
      <w:pPr>
        <w:pStyle w:val="Default"/>
        <w:rPr>
          <w:bCs/>
          <w:sz w:val="23"/>
          <w:szCs w:val="23"/>
        </w:rPr>
      </w:pPr>
      <w:r>
        <w:rPr>
          <w:b/>
          <w:bCs/>
          <w:sz w:val="23"/>
          <w:szCs w:val="23"/>
        </w:rPr>
        <w:t xml:space="preserve">Irina </w:t>
      </w:r>
      <w:proofErr w:type="spellStart"/>
      <w:r>
        <w:rPr>
          <w:b/>
          <w:bCs/>
          <w:sz w:val="23"/>
          <w:szCs w:val="23"/>
        </w:rPr>
        <w:t>Krasovska</w:t>
      </w:r>
      <w:proofErr w:type="spellEnd"/>
      <w:r>
        <w:rPr>
          <w:b/>
          <w:bCs/>
          <w:sz w:val="23"/>
          <w:szCs w:val="23"/>
        </w:rPr>
        <w:t xml:space="preserve"> –</w:t>
      </w:r>
      <w:r w:rsidRPr="005F640D">
        <w:rPr>
          <w:bCs/>
          <w:sz w:val="23"/>
          <w:szCs w:val="23"/>
        </w:rPr>
        <w:t xml:space="preserve"> direktorė</w:t>
      </w:r>
      <w:r>
        <w:rPr>
          <w:bCs/>
          <w:sz w:val="23"/>
          <w:szCs w:val="23"/>
        </w:rPr>
        <w:t>,</w:t>
      </w:r>
    </w:p>
    <w:p w:rsidR="00490E41" w:rsidRDefault="00490E41" w:rsidP="00490E41">
      <w:pPr>
        <w:pStyle w:val="Default"/>
        <w:rPr>
          <w:sz w:val="23"/>
          <w:szCs w:val="23"/>
        </w:rPr>
      </w:pPr>
      <w:r>
        <w:rPr>
          <w:b/>
          <w:bCs/>
          <w:sz w:val="23"/>
          <w:szCs w:val="23"/>
        </w:rPr>
        <w:t xml:space="preserve">Liudmila </w:t>
      </w:r>
      <w:proofErr w:type="spellStart"/>
      <w:r>
        <w:rPr>
          <w:b/>
          <w:bCs/>
          <w:sz w:val="23"/>
          <w:szCs w:val="23"/>
        </w:rPr>
        <w:t>Maklecova</w:t>
      </w:r>
      <w:proofErr w:type="spellEnd"/>
      <w:r>
        <w:rPr>
          <w:b/>
          <w:bCs/>
          <w:sz w:val="23"/>
          <w:szCs w:val="23"/>
        </w:rPr>
        <w:t xml:space="preserve"> </w:t>
      </w:r>
      <w:r>
        <w:rPr>
          <w:sz w:val="23"/>
          <w:szCs w:val="23"/>
        </w:rPr>
        <w:t xml:space="preserve">- direktorės pav. ugdymui, grupės vadovas, </w:t>
      </w:r>
    </w:p>
    <w:p w:rsidR="005F640D" w:rsidRDefault="005F640D" w:rsidP="00490E41">
      <w:pPr>
        <w:pStyle w:val="Default"/>
        <w:rPr>
          <w:sz w:val="23"/>
          <w:szCs w:val="23"/>
        </w:rPr>
      </w:pPr>
      <w:proofErr w:type="spellStart"/>
      <w:r w:rsidRPr="005F640D">
        <w:rPr>
          <w:b/>
          <w:sz w:val="23"/>
          <w:szCs w:val="23"/>
        </w:rPr>
        <w:t>Nikolaj</w:t>
      </w:r>
      <w:proofErr w:type="spellEnd"/>
      <w:r w:rsidRPr="005F640D">
        <w:rPr>
          <w:b/>
          <w:sz w:val="23"/>
          <w:szCs w:val="23"/>
        </w:rPr>
        <w:t xml:space="preserve"> </w:t>
      </w:r>
      <w:proofErr w:type="spellStart"/>
      <w:r w:rsidRPr="005F640D">
        <w:rPr>
          <w:b/>
          <w:sz w:val="23"/>
          <w:szCs w:val="23"/>
        </w:rPr>
        <w:t>Sadovskij</w:t>
      </w:r>
      <w:proofErr w:type="spellEnd"/>
      <w:r>
        <w:rPr>
          <w:sz w:val="23"/>
          <w:szCs w:val="23"/>
        </w:rPr>
        <w:t xml:space="preserve"> – fizinio lavinimo pedagogas</w:t>
      </w:r>
    </w:p>
    <w:p w:rsidR="00490E41" w:rsidRDefault="00490E41" w:rsidP="00490E41">
      <w:pPr>
        <w:pStyle w:val="Default"/>
        <w:rPr>
          <w:sz w:val="23"/>
          <w:szCs w:val="23"/>
        </w:rPr>
      </w:pPr>
      <w:r w:rsidRPr="0095799A">
        <w:rPr>
          <w:b/>
          <w:color w:val="auto"/>
          <w:sz w:val="23"/>
          <w:szCs w:val="23"/>
        </w:rPr>
        <w:t xml:space="preserve">Teresa </w:t>
      </w:r>
      <w:proofErr w:type="spellStart"/>
      <w:r w:rsidRPr="0095799A">
        <w:rPr>
          <w:b/>
          <w:color w:val="auto"/>
          <w:sz w:val="23"/>
          <w:szCs w:val="23"/>
        </w:rPr>
        <w:t>Lukašenko</w:t>
      </w:r>
      <w:proofErr w:type="spellEnd"/>
      <w:r w:rsidRPr="0095799A">
        <w:rPr>
          <w:color w:val="auto"/>
          <w:sz w:val="23"/>
          <w:szCs w:val="23"/>
        </w:rPr>
        <w:t xml:space="preserve"> </w:t>
      </w:r>
      <w:r>
        <w:rPr>
          <w:sz w:val="23"/>
          <w:szCs w:val="23"/>
        </w:rPr>
        <w:t xml:space="preserve">-sveikatos priežiūros specialistė, </w:t>
      </w:r>
    </w:p>
    <w:p w:rsidR="008A4EBF" w:rsidRPr="00161D20" w:rsidRDefault="005F640D" w:rsidP="00161D20">
      <w:pPr>
        <w:pStyle w:val="Default"/>
        <w:rPr>
          <w:sz w:val="23"/>
          <w:szCs w:val="23"/>
        </w:rPr>
      </w:pPr>
      <w:r w:rsidRPr="005F640D">
        <w:rPr>
          <w:b/>
          <w:sz w:val="23"/>
          <w:szCs w:val="23"/>
        </w:rPr>
        <w:t xml:space="preserve">Ala </w:t>
      </w:r>
      <w:proofErr w:type="spellStart"/>
      <w:r w:rsidRPr="005F640D">
        <w:rPr>
          <w:b/>
          <w:sz w:val="23"/>
          <w:szCs w:val="23"/>
        </w:rPr>
        <w:t>Chalecka</w:t>
      </w:r>
      <w:proofErr w:type="spellEnd"/>
      <w:r>
        <w:rPr>
          <w:sz w:val="23"/>
          <w:szCs w:val="23"/>
        </w:rPr>
        <w:t xml:space="preserve"> - psichologė</w:t>
      </w:r>
    </w:p>
    <w:p w:rsidR="008A4EBF" w:rsidRDefault="00161D20" w:rsidP="00161D20">
      <w:pPr>
        <w:spacing w:after="0" w:line="240" w:lineRule="auto"/>
        <w:rPr>
          <w:rFonts w:ascii="Times New Roman" w:hAnsi="Times New Roman" w:cs="Times New Roman"/>
          <w:sz w:val="23"/>
          <w:szCs w:val="23"/>
        </w:rPr>
      </w:pPr>
      <w:proofErr w:type="spellStart"/>
      <w:r w:rsidRPr="00161D20">
        <w:rPr>
          <w:rFonts w:ascii="Times New Roman" w:hAnsi="Times New Roman" w:cs="Times New Roman"/>
          <w:b/>
          <w:sz w:val="23"/>
          <w:szCs w:val="23"/>
        </w:rPr>
        <w:t>Vladislav</w:t>
      </w:r>
      <w:proofErr w:type="spellEnd"/>
      <w:r w:rsidRPr="00161D20">
        <w:rPr>
          <w:rFonts w:ascii="Times New Roman" w:hAnsi="Times New Roman" w:cs="Times New Roman"/>
          <w:b/>
          <w:sz w:val="23"/>
          <w:szCs w:val="23"/>
        </w:rPr>
        <w:t xml:space="preserve"> </w:t>
      </w:r>
      <w:proofErr w:type="spellStart"/>
      <w:r w:rsidR="008A4EBF" w:rsidRPr="00161D20">
        <w:rPr>
          <w:rFonts w:ascii="Times New Roman" w:hAnsi="Times New Roman" w:cs="Times New Roman"/>
          <w:b/>
          <w:sz w:val="23"/>
          <w:szCs w:val="23"/>
        </w:rPr>
        <w:t>Černiavskij</w:t>
      </w:r>
      <w:proofErr w:type="spellEnd"/>
      <w:r w:rsidRPr="00161D20">
        <w:rPr>
          <w:rFonts w:ascii="Times New Roman" w:hAnsi="Times New Roman" w:cs="Times New Roman"/>
          <w:b/>
          <w:sz w:val="23"/>
          <w:szCs w:val="23"/>
        </w:rPr>
        <w:t xml:space="preserve"> – </w:t>
      </w:r>
      <w:r w:rsidRPr="00161D20">
        <w:rPr>
          <w:rFonts w:ascii="Times New Roman" w:hAnsi="Times New Roman" w:cs="Times New Roman"/>
          <w:sz w:val="23"/>
          <w:szCs w:val="23"/>
        </w:rPr>
        <w:t>tėvų atstovas</w:t>
      </w:r>
    </w:p>
    <w:p w:rsidR="00161D20" w:rsidRPr="00161D20" w:rsidRDefault="00161D20" w:rsidP="00161D20">
      <w:pPr>
        <w:spacing w:after="0" w:line="240" w:lineRule="auto"/>
        <w:rPr>
          <w:rFonts w:ascii="Times New Roman" w:hAnsi="Times New Roman" w:cs="Times New Roman"/>
          <w:b/>
          <w:sz w:val="23"/>
          <w:szCs w:val="23"/>
        </w:rPr>
      </w:pPr>
      <w:r w:rsidRPr="00161D20">
        <w:rPr>
          <w:rFonts w:ascii="Times New Roman" w:hAnsi="Times New Roman" w:cs="Times New Roman"/>
          <w:b/>
          <w:sz w:val="23"/>
          <w:szCs w:val="23"/>
        </w:rPr>
        <w:t xml:space="preserve">Irina </w:t>
      </w:r>
      <w:proofErr w:type="spellStart"/>
      <w:r w:rsidRPr="00161D20">
        <w:rPr>
          <w:rFonts w:ascii="Times New Roman" w:hAnsi="Times New Roman" w:cs="Times New Roman"/>
          <w:b/>
          <w:sz w:val="23"/>
          <w:szCs w:val="23"/>
        </w:rPr>
        <w:t>Pavlovskaja</w:t>
      </w:r>
      <w:proofErr w:type="spellEnd"/>
      <w:r>
        <w:rPr>
          <w:rFonts w:ascii="Times New Roman" w:hAnsi="Times New Roman" w:cs="Times New Roman"/>
          <w:sz w:val="23"/>
          <w:szCs w:val="23"/>
        </w:rPr>
        <w:t xml:space="preserve"> – priešmokyklinio ugdymo mokytoja</w:t>
      </w:r>
    </w:p>
    <w:p w:rsidR="00490E41" w:rsidRPr="00161D20" w:rsidRDefault="00490E41" w:rsidP="00161D20">
      <w:pPr>
        <w:spacing w:after="0" w:line="240" w:lineRule="auto"/>
        <w:rPr>
          <w:rFonts w:ascii="Times New Roman" w:hAnsi="Times New Roman" w:cs="Times New Roman"/>
          <w:sz w:val="23"/>
          <w:szCs w:val="23"/>
        </w:rPr>
      </w:pPr>
      <w:r w:rsidRPr="00161D20">
        <w:rPr>
          <w:rFonts w:ascii="Times New Roman" w:hAnsi="Times New Roman" w:cs="Times New Roman"/>
          <w:b/>
          <w:sz w:val="23"/>
          <w:szCs w:val="23"/>
        </w:rPr>
        <w:t>Siūlymus teikė:</w:t>
      </w:r>
      <w:r w:rsidRPr="00161D20">
        <w:rPr>
          <w:rFonts w:ascii="Times New Roman" w:hAnsi="Times New Roman" w:cs="Times New Roman"/>
          <w:sz w:val="23"/>
          <w:szCs w:val="23"/>
        </w:rPr>
        <w:t xml:space="preserve"> darželio bendruomenė</w:t>
      </w:r>
    </w:p>
    <w:p w:rsidR="005F640D" w:rsidRDefault="005F640D" w:rsidP="00490E41">
      <w:pPr>
        <w:rPr>
          <w:rFonts w:ascii="Times New Roman" w:hAnsi="Times New Roman" w:cs="Times New Roman"/>
          <w:sz w:val="24"/>
          <w:szCs w:val="24"/>
        </w:rPr>
      </w:pPr>
    </w:p>
    <w:p w:rsidR="00490E41" w:rsidRDefault="00490E41" w:rsidP="00490E41">
      <w:pPr>
        <w:jc w:val="center"/>
        <w:rPr>
          <w:rFonts w:ascii="Times New Roman" w:hAnsi="Times New Roman" w:cs="Times New Roman"/>
          <w:sz w:val="24"/>
          <w:szCs w:val="24"/>
        </w:rPr>
      </w:pPr>
      <w:r>
        <w:rPr>
          <w:rFonts w:ascii="Times New Roman" w:hAnsi="Times New Roman" w:cs="Times New Roman"/>
          <w:sz w:val="24"/>
          <w:szCs w:val="24"/>
        </w:rPr>
        <w:t>2021</w:t>
      </w:r>
      <w:r w:rsidRPr="00811BEA">
        <w:rPr>
          <w:rFonts w:ascii="Times New Roman" w:hAnsi="Times New Roman" w:cs="Times New Roman"/>
          <w:sz w:val="24"/>
          <w:szCs w:val="24"/>
        </w:rPr>
        <w:t xml:space="preserve"> m.</w:t>
      </w:r>
    </w:p>
    <w:p w:rsidR="005F640D" w:rsidRPr="00811BEA" w:rsidRDefault="005F640D" w:rsidP="00490E41">
      <w:pPr>
        <w:jc w:val="center"/>
        <w:rPr>
          <w:rFonts w:ascii="Times New Roman" w:hAnsi="Times New Roman" w:cs="Times New Roman"/>
          <w:sz w:val="24"/>
          <w:szCs w:val="24"/>
        </w:rPr>
      </w:pPr>
      <w:r>
        <w:rPr>
          <w:rFonts w:ascii="Times New Roman" w:hAnsi="Times New Roman" w:cs="Times New Roman"/>
          <w:sz w:val="24"/>
          <w:szCs w:val="24"/>
        </w:rPr>
        <w:t>Vilnius</w:t>
      </w:r>
    </w:p>
    <w:p w:rsidR="003551C1" w:rsidRPr="00877A06" w:rsidRDefault="003551C1" w:rsidP="003551C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b/>
          <w:bCs/>
          <w:sz w:val="24"/>
          <w:szCs w:val="24"/>
          <w:lang w:eastAsia="lt-LT"/>
        </w:rPr>
        <w:lastRenderedPageBreak/>
        <w:t>TURINYS</w:t>
      </w:r>
    </w:p>
    <w:tbl>
      <w:tblPr>
        <w:tblW w:w="9735" w:type="dxa"/>
        <w:tblCellSpacing w:w="0" w:type="dxa"/>
        <w:tblCellMar>
          <w:top w:w="105" w:type="dxa"/>
          <w:left w:w="105" w:type="dxa"/>
          <w:bottom w:w="105" w:type="dxa"/>
          <w:right w:w="105" w:type="dxa"/>
        </w:tblCellMar>
        <w:tblLook w:val="04A0" w:firstRow="1" w:lastRow="0" w:firstColumn="1" w:lastColumn="0" w:noHBand="0" w:noVBand="1"/>
      </w:tblPr>
      <w:tblGrid>
        <w:gridCol w:w="577"/>
        <w:gridCol w:w="8653"/>
        <w:gridCol w:w="505"/>
      </w:tblGrid>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Bendrosios nuostatos</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3</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2.</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Situacijos analizė</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3.</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 xml:space="preserve">Mokyklos </w:t>
            </w:r>
            <w:proofErr w:type="spellStart"/>
            <w:r w:rsidRPr="00877A06">
              <w:rPr>
                <w:rFonts w:ascii="Times New Roman" w:hAnsi="Times New Roman" w:cs="Times New Roman"/>
                <w:color w:val="000000"/>
                <w:sz w:val="24"/>
                <w:szCs w:val="24"/>
              </w:rPr>
              <w:t>sveikatinimo</w:t>
            </w:r>
            <w:proofErr w:type="spellEnd"/>
            <w:r w:rsidRPr="00877A06">
              <w:rPr>
                <w:rFonts w:ascii="Times New Roman" w:hAnsi="Times New Roman" w:cs="Times New Roman"/>
                <w:color w:val="000000"/>
                <w:sz w:val="24"/>
                <w:szCs w:val="24"/>
              </w:rPr>
              <w:t xml:space="preserve"> veiklos SSGG (SWOT) analizė</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4.</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Sveikatos stiprinimo programos tikslai, uždaviniai, prioritetai</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5.</w:t>
            </w:r>
          </w:p>
        </w:tc>
        <w:tc>
          <w:tcPr>
            <w:tcW w:w="8653" w:type="dxa"/>
            <w:hideMark/>
          </w:tcPr>
          <w:p w:rsidR="003551C1" w:rsidRPr="00877A06" w:rsidRDefault="00FD6418" w:rsidP="00FD6418">
            <w:pPr>
              <w:autoSpaceDE w:val="0"/>
              <w:autoSpaceDN w:val="0"/>
              <w:adjustRightInd w:val="0"/>
              <w:spacing w:after="0"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1-a veiklos sritis. Sveikatos stiprinimo veiklos valdymo struktūra, politika, kokybės garantavimas</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6.</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2-a veiklos sritis. Psichologinė aplinka</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7.</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3-a veiklos sritis. Fizinė aplinka</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14</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8.</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4-a veiklos sritis. Žmogiškieji ir materialiniai ištekliai</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15</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9.</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5-a veiklos sritis. Sveikatos ugdymas</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16</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10.</w:t>
            </w:r>
          </w:p>
        </w:tc>
        <w:tc>
          <w:tcPr>
            <w:tcW w:w="8653" w:type="dxa"/>
            <w:hideMark/>
          </w:tcPr>
          <w:p w:rsidR="003551C1" w:rsidRPr="00877A06" w:rsidRDefault="00FD6418" w:rsidP="00FD6418">
            <w:pPr>
              <w:autoSpaceDE w:val="0"/>
              <w:autoSpaceDN w:val="0"/>
              <w:adjustRightInd w:val="0"/>
              <w:spacing w:after="0"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6-a veiklos sritis. Sveikatą stiprinančios mokyklos veiklos sklaida ir tęstinumo laidavimas</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17</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11.</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Sveikatą stiprinimo veiklos vertinimas</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18</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12.</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Lėšų šaltiniai</w:t>
            </w: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18</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77A06">
              <w:rPr>
                <w:rFonts w:ascii="Times New Roman" w:eastAsia="Times New Roman" w:hAnsi="Times New Roman" w:cs="Times New Roman"/>
                <w:sz w:val="24"/>
                <w:szCs w:val="24"/>
                <w:lang w:eastAsia="lt-LT"/>
              </w:rPr>
              <w:t>13.</w:t>
            </w:r>
          </w:p>
        </w:tc>
        <w:tc>
          <w:tcPr>
            <w:tcW w:w="8653" w:type="dxa"/>
            <w:hideMark/>
          </w:tcPr>
          <w:p w:rsidR="003551C1" w:rsidRPr="00877A06" w:rsidRDefault="00FD6418" w:rsidP="00FD6418">
            <w:pPr>
              <w:spacing w:before="100" w:beforeAutospacing="1" w:after="100" w:afterAutospacing="1" w:line="240" w:lineRule="auto"/>
              <w:rPr>
                <w:rFonts w:ascii="Times New Roman" w:eastAsia="Times New Roman" w:hAnsi="Times New Roman" w:cs="Times New Roman"/>
                <w:sz w:val="24"/>
                <w:szCs w:val="24"/>
                <w:lang w:eastAsia="lt-LT"/>
              </w:rPr>
            </w:pPr>
            <w:r w:rsidRPr="00877A06">
              <w:rPr>
                <w:rFonts w:ascii="Times New Roman" w:hAnsi="Times New Roman" w:cs="Times New Roman"/>
                <w:color w:val="000000"/>
                <w:sz w:val="24"/>
                <w:szCs w:val="24"/>
              </w:rPr>
              <w:t>Baigiamosios nuostatos</w:t>
            </w:r>
          </w:p>
        </w:tc>
        <w:tc>
          <w:tcPr>
            <w:tcW w:w="505" w:type="dxa"/>
            <w:hideMark/>
          </w:tcPr>
          <w:p w:rsidR="003551C1" w:rsidRPr="00877A06" w:rsidRDefault="00BA1928"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p>
        </w:tc>
      </w:tr>
      <w:tr w:rsidR="003551C1" w:rsidRPr="00877A06" w:rsidTr="00877A06">
        <w:trPr>
          <w:tblCellSpacing w:w="0" w:type="dxa"/>
        </w:trPr>
        <w:tc>
          <w:tcPr>
            <w:tcW w:w="577"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p>
        </w:tc>
        <w:tc>
          <w:tcPr>
            <w:tcW w:w="8653" w:type="dxa"/>
            <w:hideMark/>
          </w:tcPr>
          <w:p w:rsidR="003551C1" w:rsidRPr="00877A06" w:rsidRDefault="003551C1" w:rsidP="00FD6418">
            <w:pPr>
              <w:spacing w:before="100" w:beforeAutospacing="1" w:after="100" w:afterAutospacing="1" w:line="240" w:lineRule="auto"/>
              <w:rPr>
                <w:rFonts w:ascii="Times New Roman" w:eastAsia="Times New Roman" w:hAnsi="Times New Roman" w:cs="Times New Roman"/>
                <w:sz w:val="24"/>
                <w:szCs w:val="24"/>
                <w:lang w:eastAsia="lt-LT"/>
              </w:rPr>
            </w:pPr>
          </w:p>
        </w:tc>
        <w:tc>
          <w:tcPr>
            <w:tcW w:w="505" w:type="dxa"/>
            <w:hideMark/>
          </w:tcPr>
          <w:p w:rsidR="003551C1" w:rsidRPr="00877A06" w:rsidRDefault="003551C1" w:rsidP="00FD6418">
            <w:pPr>
              <w:spacing w:before="100" w:beforeAutospacing="1" w:after="100" w:afterAutospacing="1" w:line="240" w:lineRule="auto"/>
              <w:jc w:val="center"/>
              <w:rPr>
                <w:rFonts w:ascii="Times New Roman" w:eastAsia="Times New Roman" w:hAnsi="Times New Roman" w:cs="Times New Roman"/>
                <w:sz w:val="24"/>
                <w:szCs w:val="24"/>
                <w:lang w:eastAsia="lt-LT"/>
              </w:rPr>
            </w:pPr>
          </w:p>
        </w:tc>
      </w:tr>
    </w:tbl>
    <w:p w:rsidR="00C22EEC" w:rsidRDefault="00C22EEC" w:rsidP="005F640D">
      <w:pPr>
        <w:pStyle w:val="Default"/>
        <w:jc w:val="center"/>
        <w:rPr>
          <w:sz w:val="23"/>
          <w:szCs w:val="23"/>
        </w:rPr>
      </w:pPr>
    </w:p>
    <w:p w:rsidR="00C22EEC" w:rsidRDefault="00C22EEC" w:rsidP="005F640D">
      <w:pPr>
        <w:pStyle w:val="Default"/>
        <w:jc w:val="center"/>
        <w:rPr>
          <w:sz w:val="23"/>
          <w:szCs w:val="23"/>
        </w:rPr>
      </w:pPr>
    </w:p>
    <w:p w:rsidR="00C22EEC" w:rsidRDefault="00C22EEC" w:rsidP="005F640D">
      <w:pPr>
        <w:pStyle w:val="Default"/>
        <w:jc w:val="center"/>
        <w:rPr>
          <w:sz w:val="23"/>
          <w:szCs w:val="23"/>
        </w:rPr>
      </w:pPr>
    </w:p>
    <w:p w:rsidR="00C22EEC" w:rsidRDefault="00C22EEC" w:rsidP="005F640D">
      <w:pPr>
        <w:pStyle w:val="Default"/>
        <w:jc w:val="center"/>
        <w:rPr>
          <w:sz w:val="23"/>
          <w:szCs w:val="23"/>
        </w:rPr>
      </w:pPr>
    </w:p>
    <w:p w:rsidR="00F54C0C" w:rsidRPr="00F54C0C" w:rsidRDefault="00F54C0C" w:rsidP="005F640D">
      <w:pPr>
        <w:tabs>
          <w:tab w:val="left" w:pos="3645"/>
        </w:tabs>
      </w:pPr>
    </w:p>
    <w:p w:rsidR="00490E41" w:rsidRDefault="00F54C0C" w:rsidP="005F640D">
      <w:pPr>
        <w:jc w:val="center"/>
      </w:pPr>
      <w:r>
        <w:rPr>
          <w:noProof/>
          <w:lang w:eastAsia="lt-LT"/>
        </w:rPr>
        <w:drawing>
          <wp:inline distT="0" distB="0" distL="0" distR="0" wp14:anchorId="78683DB7" wp14:editId="52147C6E">
            <wp:extent cx="1619250" cy="1924050"/>
            <wp:effectExtent l="0" t="0" r="0" b="0"/>
            <wp:docPr id="1" name="Paveikslėlis 1" descr="Картинки по запросу &quot;королевство здоровья в доу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оролевство здоровья в доу картинки&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924050"/>
                    </a:xfrm>
                    <a:prstGeom prst="rect">
                      <a:avLst/>
                    </a:prstGeom>
                    <a:noFill/>
                    <a:ln>
                      <a:noFill/>
                    </a:ln>
                  </pic:spPr>
                </pic:pic>
              </a:graphicData>
            </a:graphic>
          </wp:inline>
        </w:drawing>
      </w:r>
    </w:p>
    <w:p w:rsidR="00C22EEC" w:rsidRDefault="00C22EEC" w:rsidP="00877A06"/>
    <w:p w:rsidR="00C22EEC" w:rsidRDefault="00C22EEC" w:rsidP="005F640D">
      <w:pPr>
        <w:jc w:val="center"/>
      </w:pPr>
    </w:p>
    <w:p w:rsidR="00C22EEC" w:rsidRDefault="00C22EEC" w:rsidP="005F640D">
      <w:pPr>
        <w:jc w:val="center"/>
      </w:pPr>
    </w:p>
    <w:p w:rsidR="00490E41" w:rsidRPr="00877A06" w:rsidRDefault="00490E41" w:rsidP="00877A06">
      <w:pPr>
        <w:pStyle w:val="Default"/>
        <w:numPr>
          <w:ilvl w:val="0"/>
          <w:numId w:val="1"/>
        </w:numPr>
        <w:spacing w:line="360" w:lineRule="auto"/>
        <w:jc w:val="center"/>
        <w:rPr>
          <w:b/>
          <w:bCs/>
          <w:sz w:val="28"/>
          <w:szCs w:val="28"/>
        </w:rPr>
      </w:pPr>
      <w:r w:rsidRPr="003D3754">
        <w:rPr>
          <w:b/>
          <w:bCs/>
          <w:sz w:val="28"/>
          <w:szCs w:val="28"/>
        </w:rPr>
        <w:lastRenderedPageBreak/>
        <w:t>BENDROSIOS NUOSTATOS</w:t>
      </w:r>
    </w:p>
    <w:p w:rsidR="005451F3" w:rsidRPr="005451F3" w:rsidRDefault="005451F3" w:rsidP="005451F3">
      <w:pPr>
        <w:autoSpaceDE w:val="0"/>
        <w:autoSpaceDN w:val="0"/>
        <w:adjustRightInd w:val="0"/>
        <w:spacing w:after="0" w:line="240" w:lineRule="auto"/>
        <w:rPr>
          <w:rFonts w:ascii="Times New Roman" w:hAnsi="Times New Roman" w:cs="Times New Roman"/>
          <w:color w:val="000000"/>
          <w:sz w:val="24"/>
          <w:szCs w:val="24"/>
        </w:rPr>
      </w:pPr>
    </w:p>
    <w:p w:rsidR="005451F3" w:rsidRPr="005451F3" w:rsidRDefault="005451F3" w:rsidP="00EC5948">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5451F3">
        <w:rPr>
          <w:rFonts w:ascii="Times New Roman" w:hAnsi="Times New Roman" w:cs="Times New Roman"/>
          <w:color w:val="000000"/>
          <w:sz w:val="24"/>
          <w:szCs w:val="24"/>
        </w:rPr>
        <w:t xml:space="preserve"> Vilni</w:t>
      </w:r>
      <w:r>
        <w:rPr>
          <w:rFonts w:ascii="Times New Roman" w:hAnsi="Times New Roman" w:cs="Times New Roman"/>
          <w:color w:val="000000"/>
          <w:sz w:val="24"/>
          <w:szCs w:val="24"/>
        </w:rPr>
        <w:t>aus lopšelio-darželio „Žuvėdra</w:t>
      </w:r>
      <w:r w:rsidRPr="005451F3">
        <w:rPr>
          <w:rFonts w:ascii="Times New Roman" w:hAnsi="Times New Roman" w:cs="Times New Roman"/>
          <w:color w:val="000000"/>
          <w:sz w:val="24"/>
          <w:szCs w:val="24"/>
        </w:rPr>
        <w:t>“ Sveikatos stiprinimo programa „</w:t>
      </w:r>
      <w:r w:rsidR="00BA77A1">
        <w:rPr>
          <w:rFonts w:ascii="Times New Roman" w:hAnsi="Times New Roman" w:cs="Times New Roman"/>
          <w:color w:val="000000"/>
          <w:sz w:val="24"/>
          <w:szCs w:val="24"/>
        </w:rPr>
        <w:t>Sveikatos karalystė</w:t>
      </w:r>
      <w:r w:rsidR="0051483B">
        <w:rPr>
          <w:rFonts w:ascii="Times New Roman" w:hAnsi="Times New Roman" w:cs="Times New Roman"/>
          <w:color w:val="000000"/>
          <w:sz w:val="24"/>
          <w:szCs w:val="24"/>
        </w:rPr>
        <w:t>“ 2022-2026</w:t>
      </w:r>
      <w:r w:rsidRPr="005451F3">
        <w:rPr>
          <w:rFonts w:ascii="Times New Roman" w:hAnsi="Times New Roman" w:cs="Times New Roman"/>
          <w:color w:val="000000"/>
          <w:sz w:val="24"/>
          <w:szCs w:val="24"/>
        </w:rPr>
        <w:t xml:space="preserve"> metams (toliau – programa) parengta atsižvelgiant į strateginį įstaigos planą, bendruomenės poreikius, pasiūlymus, rekomendacijas, įstaigos dalyvavimą sveikatos ugdymo ir stiprinimo projektuose bei renginiuose. Programa numato tikslus bei uždavinius, apibrėžia prioritetus ir priemones uždaviniams įgyvendinti. Programa siekiama ugdyti visapusiškai sveiką vaiką, formuojant vaikų sveikos gyvensenos nuostatas, į ugdymo procesą integruojant pagrindinius sveikatos stiprinimo ir sveikos gyvensenos principus, įtraukiant visą darželio bendruomenę į sveikatai palankios aplinkos bei sveikatos stiprinimo sistemos darželyje kūrimą. </w:t>
      </w:r>
    </w:p>
    <w:p w:rsidR="005451F3" w:rsidRPr="005451F3" w:rsidRDefault="005451F3" w:rsidP="00EC5948">
      <w:pPr>
        <w:autoSpaceDE w:val="0"/>
        <w:autoSpaceDN w:val="0"/>
        <w:adjustRightInd w:val="0"/>
        <w:spacing w:after="0" w:line="360" w:lineRule="auto"/>
        <w:jc w:val="both"/>
        <w:rPr>
          <w:rFonts w:ascii="Times New Roman" w:hAnsi="Times New Roman" w:cs="Times New Roman"/>
          <w:color w:val="000000"/>
          <w:sz w:val="24"/>
          <w:szCs w:val="24"/>
        </w:rPr>
      </w:pPr>
      <w:r w:rsidRPr="005451F3">
        <w:rPr>
          <w:rFonts w:ascii="Times New Roman" w:hAnsi="Times New Roman" w:cs="Times New Roman"/>
          <w:color w:val="000000"/>
          <w:sz w:val="24"/>
          <w:szCs w:val="24"/>
        </w:rPr>
        <w:t xml:space="preserve">Programa parengta vadovaujantis Mokyklų pripažinimo sveikatą stiprinančiomis mokyklomis ir aktyviomis mokyklomis tvarkos aprašu, patvirtintu Lietuvos Respublikos sveikatos apsaugos ministro ir Lietuvos Respublikos švietimo, mokslo ir sporto ministro 2019 m. gegužės 31 d. įsakymu Nr. V-651/V-665. </w:t>
      </w:r>
    </w:p>
    <w:p w:rsidR="005451F3" w:rsidRPr="005451F3" w:rsidRDefault="005451F3" w:rsidP="00EC5948">
      <w:pPr>
        <w:autoSpaceDE w:val="0"/>
        <w:autoSpaceDN w:val="0"/>
        <w:adjustRightInd w:val="0"/>
        <w:spacing w:after="0" w:line="360" w:lineRule="auto"/>
        <w:ind w:firstLine="1276"/>
        <w:jc w:val="both"/>
        <w:rPr>
          <w:rFonts w:ascii="Times New Roman" w:hAnsi="Times New Roman" w:cs="Times New Roman"/>
          <w:color w:val="000000"/>
          <w:sz w:val="24"/>
          <w:szCs w:val="24"/>
        </w:rPr>
      </w:pPr>
      <w:r w:rsidRPr="005451F3">
        <w:rPr>
          <w:rFonts w:ascii="Times New Roman" w:hAnsi="Times New Roman" w:cs="Times New Roman"/>
          <w:color w:val="000000"/>
          <w:sz w:val="24"/>
          <w:szCs w:val="24"/>
        </w:rPr>
        <w:t>Programą rengė lopšelio-darželio sveikatos stiprinimo veiklą organizuojanti komanda, sudaryta Vilni</w:t>
      </w:r>
      <w:r>
        <w:rPr>
          <w:rFonts w:ascii="Times New Roman" w:hAnsi="Times New Roman" w:cs="Times New Roman"/>
          <w:color w:val="000000"/>
          <w:sz w:val="24"/>
          <w:szCs w:val="24"/>
        </w:rPr>
        <w:t xml:space="preserve">aus lopšelio-darželio „Žuvėdra“ </w:t>
      </w:r>
      <w:proofErr w:type="spellStart"/>
      <w:r w:rsidR="00BA1928" w:rsidRPr="00E23884">
        <w:rPr>
          <w:rFonts w:ascii="Times New Roman" w:hAnsi="Times New Roman" w:cs="Times New Roman"/>
          <w:sz w:val="24"/>
          <w:szCs w:val="24"/>
          <w:lang w:val="pl-PL"/>
        </w:rPr>
        <w:t>direktorės</w:t>
      </w:r>
      <w:proofErr w:type="spellEnd"/>
      <w:r w:rsidR="00BA1928" w:rsidRPr="00E23884">
        <w:rPr>
          <w:rFonts w:ascii="Times New Roman" w:hAnsi="Times New Roman" w:cs="Times New Roman"/>
          <w:sz w:val="24"/>
          <w:szCs w:val="24"/>
          <w:lang w:val="pl-PL"/>
        </w:rPr>
        <w:t xml:space="preserve"> </w:t>
      </w:r>
      <w:r>
        <w:rPr>
          <w:rFonts w:ascii="Times New Roman" w:hAnsi="Times New Roman" w:cs="Times New Roman"/>
          <w:color w:val="000000"/>
          <w:sz w:val="24"/>
          <w:szCs w:val="24"/>
        </w:rPr>
        <w:t>2021-03-05 įsakymu Nr. V-11 (1.6.)</w:t>
      </w:r>
      <w:r w:rsidRPr="005451F3">
        <w:rPr>
          <w:rFonts w:ascii="Times New Roman" w:hAnsi="Times New Roman" w:cs="Times New Roman"/>
          <w:color w:val="000000"/>
          <w:sz w:val="24"/>
          <w:szCs w:val="24"/>
        </w:rPr>
        <w:t xml:space="preserve"> </w:t>
      </w:r>
    </w:p>
    <w:p w:rsidR="00C22EEC" w:rsidRPr="00C22EEC" w:rsidRDefault="005451F3" w:rsidP="00EC5948">
      <w:pPr>
        <w:pStyle w:val="Default"/>
        <w:spacing w:line="360" w:lineRule="auto"/>
        <w:jc w:val="both"/>
      </w:pPr>
      <w:r w:rsidRPr="005451F3">
        <w:t>Programos vykdytojai: lopšelio-darželio „</w:t>
      </w:r>
      <w:r>
        <w:t>Žuvėdra</w:t>
      </w:r>
      <w:r w:rsidRPr="005451F3">
        <w:t>“ pedagogai bei specialistai, ugdytiniai bei jų tėvai, kiti darželio bendruomenės nariai.</w:t>
      </w:r>
    </w:p>
    <w:p w:rsidR="005451F3" w:rsidRPr="005451F3" w:rsidRDefault="005451F3" w:rsidP="005451F3">
      <w:pPr>
        <w:autoSpaceDE w:val="0"/>
        <w:autoSpaceDN w:val="0"/>
        <w:adjustRightInd w:val="0"/>
        <w:spacing w:after="0" w:line="240" w:lineRule="auto"/>
        <w:rPr>
          <w:rFonts w:ascii="Times New Roman" w:hAnsi="Times New Roman" w:cs="Times New Roman"/>
          <w:color w:val="000000"/>
          <w:sz w:val="23"/>
          <w:szCs w:val="23"/>
        </w:rPr>
      </w:pPr>
    </w:p>
    <w:p w:rsidR="00490E41" w:rsidRDefault="005451F3" w:rsidP="005451F3">
      <w:pPr>
        <w:pStyle w:val="Default"/>
        <w:numPr>
          <w:ilvl w:val="0"/>
          <w:numId w:val="1"/>
        </w:numPr>
        <w:spacing w:line="360" w:lineRule="auto"/>
        <w:jc w:val="center"/>
        <w:rPr>
          <w:b/>
        </w:rPr>
      </w:pPr>
      <w:r w:rsidRPr="005451F3">
        <w:rPr>
          <w:b/>
        </w:rPr>
        <w:t>SITUACIJOS ANALIZĖ</w:t>
      </w:r>
    </w:p>
    <w:p w:rsidR="005451F3" w:rsidRPr="005451F3" w:rsidRDefault="005451F3" w:rsidP="005451F3">
      <w:pPr>
        <w:pStyle w:val="Default"/>
        <w:spacing w:line="360" w:lineRule="auto"/>
        <w:ind w:left="1080"/>
        <w:rPr>
          <w:b/>
        </w:rPr>
      </w:pPr>
    </w:p>
    <w:p w:rsidR="00490E41" w:rsidRPr="00BF553D" w:rsidRDefault="00490E41" w:rsidP="00EC5948">
      <w:pPr>
        <w:pStyle w:val="Default"/>
        <w:spacing w:line="360" w:lineRule="auto"/>
        <w:jc w:val="both"/>
      </w:pPr>
      <w:r>
        <w:t xml:space="preserve">      </w:t>
      </w:r>
      <w:r w:rsidRPr="00BF553D">
        <w:t xml:space="preserve">1. Išorės veiksnių analizė: </w:t>
      </w:r>
    </w:p>
    <w:p w:rsidR="00490E41" w:rsidRPr="00BF553D" w:rsidRDefault="00490E41" w:rsidP="00EC5948">
      <w:pPr>
        <w:pStyle w:val="Default"/>
        <w:spacing w:line="360" w:lineRule="auto"/>
        <w:jc w:val="both"/>
      </w:pPr>
      <w:r w:rsidRPr="00BF553D">
        <w:t xml:space="preserve">      Vaikai ― labiausiai pažeidžiama visuomenės dalis. Suaugusių žmonių požiūris į sveikatą formuojasi vaikystėje, todėl svarbu, kad sveikos gyvensenos įgūdžiai būtų diegiami nuo pat mažumės. Tai turi tapti natūraliu gyvenimo būdu. Už vaikų sveikatą yra atsakingi tėvai, pedagogai bei visuomenė. Geriausių sveikatos ugdymo rezultatų pasiekiama tada, kai daugiau dėmesio šiam ugdymui skiriama nuo darželio, vėliau už tai atsakinga mokykla, o visuomet rūpinasi šeima ir visuomenė. Vaikų sveikatos ugdymas yra sveikatos stiprinimo pagrindas, skatinantis sveiką gyvenseną, naudingų įpročių, vertybių ir elgesio formavimąsi. Daugelyje ekonomiškai išsivysčiusių šalių įsitikinimas, kad judėjimo aktyvumas, derinimas su sveika mityba, padeda išsaugoti ir stiprinti sveikatą, jau tapo kultūros dalimi. </w:t>
      </w:r>
    </w:p>
    <w:p w:rsidR="00490E41" w:rsidRPr="00BF553D" w:rsidRDefault="00490E41" w:rsidP="00EC5948">
      <w:pPr>
        <w:pStyle w:val="Default"/>
        <w:spacing w:line="360" w:lineRule="auto"/>
        <w:jc w:val="both"/>
      </w:pPr>
      <w:r w:rsidRPr="00BF553D">
        <w:t xml:space="preserve">2. Vidaus veiksnių analizė: </w:t>
      </w:r>
    </w:p>
    <w:p w:rsidR="00490E41" w:rsidRPr="00BF553D" w:rsidRDefault="00490E41" w:rsidP="00EC5948">
      <w:pPr>
        <w:pStyle w:val="Default"/>
        <w:spacing w:line="360" w:lineRule="auto"/>
        <w:jc w:val="both"/>
      </w:pPr>
    </w:p>
    <w:p w:rsidR="00490E41" w:rsidRDefault="00490E41" w:rsidP="00EC5948">
      <w:pPr>
        <w:pStyle w:val="Default"/>
        <w:spacing w:line="360" w:lineRule="auto"/>
        <w:jc w:val="both"/>
      </w:pPr>
      <w:r w:rsidRPr="00BF553D">
        <w:t xml:space="preserve">Lopšelis – darželis </w:t>
      </w:r>
      <w:r>
        <w:t>„Žuvėdra</w:t>
      </w:r>
      <w:r w:rsidRPr="00BF553D">
        <w:t>“ ugdymo paslaugas teikia Vilniaus miesto gyventojams, įstaigoje ugdomi vaikai nuo 1.6 iki 7</w:t>
      </w:r>
      <w:r>
        <w:t xml:space="preserve"> metų amžiaus. Darželį lanko 100</w:t>
      </w:r>
      <w:r w:rsidRPr="00BF553D">
        <w:t xml:space="preserve"> vaikų. </w:t>
      </w:r>
    </w:p>
    <w:p w:rsidR="00490E41" w:rsidRDefault="00490E41" w:rsidP="00EC5948">
      <w:pPr>
        <w:pStyle w:val="Default"/>
        <w:spacing w:line="360" w:lineRule="auto"/>
        <w:jc w:val="both"/>
        <w:rPr>
          <w:b/>
          <w:sz w:val="32"/>
          <w:szCs w:val="32"/>
        </w:rPr>
      </w:pPr>
      <w:r w:rsidRPr="00BF553D">
        <w:rPr>
          <w:b/>
          <w:sz w:val="32"/>
          <w:szCs w:val="32"/>
        </w:rPr>
        <w:lastRenderedPageBreak/>
        <w:t>Darželio struktūra:</w:t>
      </w:r>
    </w:p>
    <w:p w:rsidR="00490E41" w:rsidRDefault="00490E41" w:rsidP="00EC5948">
      <w:pPr>
        <w:pStyle w:val="Default"/>
        <w:spacing w:line="360" w:lineRule="auto"/>
        <w:jc w:val="both"/>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tblGrid>
      <w:tr w:rsidR="00490E41" w:rsidTr="00CB6B34">
        <w:trPr>
          <w:trHeight w:val="552"/>
          <w:jc w:val="center"/>
        </w:trPr>
        <w:tc>
          <w:tcPr>
            <w:tcW w:w="2432" w:type="dxa"/>
            <w:shd w:val="clear" w:color="auto" w:fill="C9C9C9" w:themeFill="accent3" w:themeFillTint="99"/>
          </w:tcPr>
          <w:p w:rsidR="00490E41" w:rsidRPr="00F73EAF" w:rsidRDefault="00490E41" w:rsidP="00B7460D">
            <w:pPr>
              <w:pStyle w:val="Default"/>
              <w:spacing w:line="360" w:lineRule="auto"/>
              <w:jc w:val="center"/>
              <w:rPr>
                <w:b/>
                <w:sz w:val="32"/>
                <w:szCs w:val="32"/>
              </w:rPr>
            </w:pPr>
            <w:r w:rsidRPr="00F73EAF">
              <w:rPr>
                <w:b/>
                <w:sz w:val="32"/>
                <w:szCs w:val="32"/>
                <w:highlight w:val="cyan"/>
              </w:rPr>
              <w:t>6 grupės</w:t>
            </w:r>
          </w:p>
        </w:tc>
      </w:tr>
    </w:tbl>
    <w:p w:rsidR="00490E41" w:rsidRPr="00BF553D" w:rsidRDefault="00490E41" w:rsidP="00EC5948">
      <w:pPr>
        <w:pStyle w:val="Default"/>
        <w:spacing w:line="360" w:lineRule="auto"/>
        <w:jc w:val="both"/>
        <w:rPr>
          <w:b/>
          <w:sz w:val="32"/>
          <w:szCs w:val="32"/>
        </w:rPr>
      </w:pPr>
      <w:r>
        <w:rPr>
          <w:noProof/>
          <w:lang w:eastAsia="lt-LT"/>
        </w:rPr>
        <mc:AlternateContent>
          <mc:Choice Requires="wps">
            <w:drawing>
              <wp:anchor distT="0" distB="0" distL="114300" distR="114300" simplePos="0" relativeHeight="251661312" behindDoc="0" locked="0" layoutInCell="1" allowOverlap="1" wp14:anchorId="719180A4" wp14:editId="760109AA">
                <wp:simplePos x="0" y="0"/>
                <wp:positionH relativeFrom="column">
                  <wp:posOffset>3453765</wp:posOffset>
                </wp:positionH>
                <wp:positionV relativeFrom="paragraph">
                  <wp:posOffset>19685</wp:posOffset>
                </wp:positionV>
                <wp:extent cx="504825" cy="542925"/>
                <wp:effectExtent l="0" t="0" r="66675" b="47625"/>
                <wp:wrapNone/>
                <wp:docPr id="5" name="Tiesioji rodyklės jungtis 5"/>
                <wp:cNvGraphicFramePr/>
                <a:graphic xmlns:a="http://schemas.openxmlformats.org/drawingml/2006/main">
                  <a:graphicData uri="http://schemas.microsoft.com/office/word/2010/wordprocessingShape">
                    <wps:wsp>
                      <wps:cNvCnPr/>
                      <wps:spPr>
                        <a:xfrm>
                          <a:off x="0" y="0"/>
                          <a:ext cx="5048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08F1E3" id="_x0000_t32" coordsize="21600,21600" o:spt="32" o:oned="t" path="m,l21600,21600e" filled="f">
                <v:path arrowok="t" fillok="f" o:connecttype="none"/>
                <o:lock v:ext="edit" shapetype="t"/>
              </v:shapetype>
              <v:shape id="Tiesioji rodyklės jungtis 5" o:spid="_x0000_s1026" type="#_x0000_t32" style="position:absolute;margin-left:271.95pt;margin-top:1.55pt;width:39.75pt;height:4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" strokecolor="#5b9bd5 [3204]" strokeweight=".5pt">
                <v:stroke endarrow="block" joinstyle="miter"/>
              </v:shape>
            </w:pict>
          </mc:Fallback>
        </mc:AlternateContent>
      </w:r>
      <w:r>
        <w:rPr>
          <w:noProof/>
          <w:lang w:eastAsia="lt-LT"/>
        </w:rPr>
        <mc:AlternateContent>
          <mc:Choice Requires="wps">
            <w:drawing>
              <wp:anchor distT="0" distB="0" distL="114300" distR="114300" simplePos="0" relativeHeight="251660288" behindDoc="0" locked="0" layoutInCell="1" allowOverlap="1" wp14:anchorId="20DCA2CA" wp14:editId="4B5DE5BD">
                <wp:simplePos x="0" y="0"/>
                <wp:positionH relativeFrom="column">
                  <wp:posOffset>1948815</wp:posOffset>
                </wp:positionH>
                <wp:positionV relativeFrom="paragraph">
                  <wp:posOffset>10160</wp:posOffset>
                </wp:positionV>
                <wp:extent cx="638175" cy="542925"/>
                <wp:effectExtent l="38100" t="0" r="28575" b="47625"/>
                <wp:wrapNone/>
                <wp:docPr id="6" name="Tiesioji rodyklės jungtis 6"/>
                <wp:cNvGraphicFramePr/>
                <a:graphic xmlns:a="http://schemas.openxmlformats.org/drawingml/2006/main">
                  <a:graphicData uri="http://schemas.microsoft.com/office/word/2010/wordprocessingShape">
                    <wps:wsp>
                      <wps:cNvCnPr/>
                      <wps:spPr>
                        <a:xfrm flipH="1">
                          <a:off x="0" y="0"/>
                          <a:ext cx="63817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C76EA" id="Tiesioji rodyklės jungtis 6" o:spid="_x0000_s1026" type="#_x0000_t32" style="position:absolute;margin-left:153.45pt;margin-top:.8pt;width:50.25pt;height:42.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" strokecolor="#5b9bd5 [3204]" strokeweight=".5pt">
                <v:stroke endarrow="block" joinstyle="miter"/>
              </v:shape>
            </w:pict>
          </mc:Fallback>
        </mc:AlternateContent>
      </w:r>
      <w:r>
        <w:rPr>
          <w:noProof/>
          <w:lang w:eastAsia="lt-LT"/>
        </w:rPr>
        <mc:AlternateContent>
          <mc:Choice Requires="wps">
            <w:drawing>
              <wp:anchor distT="0" distB="0" distL="114300" distR="114300" simplePos="0" relativeHeight="251659264" behindDoc="0" locked="0" layoutInCell="1" allowOverlap="1" wp14:anchorId="6C437300" wp14:editId="729FC40D">
                <wp:simplePos x="0" y="0"/>
                <wp:positionH relativeFrom="column">
                  <wp:posOffset>2958465</wp:posOffset>
                </wp:positionH>
                <wp:positionV relativeFrom="paragraph">
                  <wp:posOffset>10160</wp:posOffset>
                </wp:positionV>
                <wp:extent cx="9525" cy="1352550"/>
                <wp:effectExtent l="38100" t="0" r="66675" b="57150"/>
                <wp:wrapNone/>
                <wp:docPr id="7" name="Tiesioji rodyklės jungtis 7"/>
                <wp:cNvGraphicFramePr/>
                <a:graphic xmlns:a="http://schemas.openxmlformats.org/drawingml/2006/main">
                  <a:graphicData uri="http://schemas.microsoft.com/office/word/2010/wordprocessingShape">
                    <wps:wsp>
                      <wps:cNvCnPr/>
                      <wps:spPr>
                        <a:xfrm>
                          <a:off x="0" y="0"/>
                          <a:ext cx="9525" cy="135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544D3" id="Tiesioji rodyklės jungtis 7" o:spid="_x0000_s1026" type="#_x0000_t32" style="position:absolute;margin-left:232.95pt;margin-top:.8pt;width:.75pt;height:1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" strokecolor="#5b9bd5 [3204]" strokeweight=".5pt">
                <v:stroke endarrow="block" joinstyle="miter"/>
              </v:shape>
            </w:pict>
          </mc:Fallback>
        </mc:AlternateContent>
      </w:r>
    </w:p>
    <w:tbl>
      <w:tblPr>
        <w:tblpPr w:leftFromText="180" w:rightFromText="180" w:vertAnchor="text" w:tblpX="-346"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tblGrid>
      <w:tr w:rsidR="00490E41" w:rsidTr="00CB6B34">
        <w:trPr>
          <w:trHeight w:val="135"/>
        </w:trPr>
        <w:tc>
          <w:tcPr>
            <w:tcW w:w="4232" w:type="dxa"/>
            <w:shd w:val="clear" w:color="auto" w:fill="00B0F0"/>
          </w:tcPr>
          <w:p w:rsidR="00490E41" w:rsidRDefault="00490E41" w:rsidP="00EC5948">
            <w:pPr>
              <w:pStyle w:val="Default"/>
              <w:spacing w:line="360" w:lineRule="auto"/>
              <w:jc w:val="both"/>
              <w:rPr>
                <w:b/>
                <w:bCs/>
              </w:rPr>
            </w:pPr>
            <w:r>
              <w:rPr>
                <w:b/>
                <w:bCs/>
              </w:rPr>
              <w:t xml:space="preserve">    </w:t>
            </w:r>
            <w:r w:rsidRPr="00BF553D">
              <w:rPr>
                <w:b/>
                <w:bCs/>
              </w:rPr>
              <w:t>Priešmokyklinis ugdymas (2 grupės)</w:t>
            </w:r>
            <w:r>
              <w:rPr>
                <w:b/>
                <w:bCs/>
              </w:rPr>
              <w:t xml:space="preserve">  </w:t>
            </w:r>
          </w:p>
        </w:tc>
      </w:tr>
    </w:tbl>
    <w:tbl>
      <w:tblPr>
        <w:tblpPr w:leftFromText="180" w:rightFromText="180" w:vertAnchor="text" w:tblpX="5190"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6"/>
      </w:tblGrid>
      <w:tr w:rsidR="00490E41" w:rsidTr="00CB6B34">
        <w:trPr>
          <w:trHeight w:val="480"/>
        </w:trPr>
        <w:tc>
          <w:tcPr>
            <w:tcW w:w="4306" w:type="dxa"/>
            <w:shd w:val="clear" w:color="auto" w:fill="00B0F0"/>
          </w:tcPr>
          <w:p w:rsidR="00490E41" w:rsidRDefault="00490E41" w:rsidP="00EC5948">
            <w:pPr>
              <w:pStyle w:val="Default"/>
              <w:spacing w:line="360" w:lineRule="auto"/>
              <w:jc w:val="both"/>
              <w:rPr>
                <w:b/>
                <w:bCs/>
              </w:rPr>
            </w:pPr>
            <w:r>
              <w:rPr>
                <w:b/>
                <w:bCs/>
              </w:rPr>
              <w:t xml:space="preserve">Ikimokyklinis ugdymas (2 </w:t>
            </w:r>
            <w:r w:rsidRPr="00BF553D">
              <w:rPr>
                <w:b/>
                <w:bCs/>
              </w:rPr>
              <w:t xml:space="preserve">grupės </w:t>
            </w:r>
            <w:r>
              <w:rPr>
                <w:b/>
                <w:bCs/>
              </w:rPr>
              <w:t>)</w:t>
            </w:r>
          </w:p>
        </w:tc>
      </w:tr>
    </w:tbl>
    <w:p w:rsidR="00490E41" w:rsidRDefault="00490E41" w:rsidP="00EC5948">
      <w:pPr>
        <w:pStyle w:val="Default"/>
        <w:spacing w:line="360" w:lineRule="auto"/>
        <w:jc w:val="both"/>
        <w:rPr>
          <w:b/>
          <w:bCs/>
        </w:rPr>
      </w:pPr>
      <w:r>
        <w:rPr>
          <w:b/>
          <w:bCs/>
        </w:rPr>
        <w:t xml:space="preserve">                                </w:t>
      </w:r>
    </w:p>
    <w:p w:rsidR="00490E41" w:rsidRPr="00BF553D" w:rsidRDefault="00490E41" w:rsidP="00EC5948">
      <w:pPr>
        <w:pStyle w:val="Default"/>
        <w:spacing w:line="360" w:lineRule="auto"/>
        <w:jc w:val="both"/>
      </w:pPr>
      <w:bookmarkStart w:id="0" w:name="_GoBack"/>
      <w:bookmarkEnd w:id="0"/>
    </w:p>
    <w:p w:rsidR="00490E41" w:rsidRDefault="00490E41" w:rsidP="00EC5948">
      <w:pPr>
        <w:pStyle w:val="Default"/>
        <w:spacing w:line="360" w:lineRule="auto"/>
        <w:jc w:val="both"/>
        <w:rPr>
          <w:b/>
          <w:bCs/>
        </w:rPr>
      </w:pPr>
      <w:r w:rsidRPr="00BF553D">
        <w:rPr>
          <w:b/>
          <w:bCs/>
        </w:rPr>
        <w:t xml:space="preserve"> </w:t>
      </w:r>
      <w:r>
        <w:rPr>
          <w:b/>
          <w:bCs/>
        </w:rPr>
        <w:t xml:space="preserve">                                       </w:t>
      </w:r>
    </w:p>
    <w:p w:rsidR="00490E41" w:rsidRPr="00BF553D" w:rsidRDefault="00490E41" w:rsidP="00EC5948">
      <w:pPr>
        <w:pStyle w:val="Default"/>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tblGrid>
      <w:tr w:rsidR="00490E41" w:rsidTr="00CB6B34">
        <w:trPr>
          <w:trHeight w:val="255"/>
          <w:jc w:val="center"/>
        </w:trPr>
        <w:tc>
          <w:tcPr>
            <w:tcW w:w="3539" w:type="dxa"/>
            <w:shd w:val="clear" w:color="auto" w:fill="00B0F0"/>
          </w:tcPr>
          <w:p w:rsidR="00490E41" w:rsidRDefault="00490E41" w:rsidP="00EC5948">
            <w:pPr>
              <w:pStyle w:val="Default"/>
              <w:spacing w:line="360" w:lineRule="auto"/>
              <w:jc w:val="both"/>
            </w:pPr>
            <w:r>
              <w:rPr>
                <w:b/>
                <w:bCs/>
              </w:rPr>
              <w:t>Ankstyvasis ugdymas (2</w:t>
            </w:r>
            <w:r w:rsidRPr="00BF553D">
              <w:rPr>
                <w:b/>
                <w:bCs/>
              </w:rPr>
              <w:t xml:space="preserve"> grupė</w:t>
            </w:r>
            <w:r>
              <w:rPr>
                <w:b/>
                <w:bCs/>
              </w:rPr>
              <w:t>s)</w:t>
            </w:r>
          </w:p>
        </w:tc>
      </w:tr>
    </w:tbl>
    <w:p w:rsidR="00490E41" w:rsidRDefault="00490E41" w:rsidP="00EC5948">
      <w:pPr>
        <w:pStyle w:val="Default"/>
        <w:spacing w:line="360" w:lineRule="auto"/>
        <w:jc w:val="both"/>
      </w:pPr>
    </w:p>
    <w:p w:rsidR="00490E41" w:rsidRPr="00BF553D" w:rsidRDefault="00490E41" w:rsidP="00EC5948">
      <w:pPr>
        <w:pStyle w:val="Default"/>
        <w:spacing w:line="360" w:lineRule="auto"/>
        <w:jc w:val="both"/>
      </w:pPr>
      <w:r w:rsidRPr="00BF553D">
        <w:t xml:space="preserve">Ypatingas ir išskirtinis dėmesys lopšelyje – darželyje skiriamas saugios, patrauklios, vaikų fizinį aktyvumą skatinančios aplinkos kūrimui, grupių ir kitų edukacinių erdvių turtinimui. Pagal poreikį ir galimybes nuolat atnaujinamas ir papildomas sportinis inventorius, kuriamos naujos ugdytinių aktyvumą ir </w:t>
      </w:r>
      <w:proofErr w:type="spellStart"/>
      <w:r w:rsidRPr="00BF553D">
        <w:t>sveikatinimą</w:t>
      </w:r>
      <w:proofErr w:type="spellEnd"/>
      <w:r w:rsidRPr="00BF553D">
        <w:t xml:space="preserve"> skatinančios erdvės. </w:t>
      </w:r>
    </w:p>
    <w:p w:rsidR="00490E41" w:rsidRDefault="00490E41" w:rsidP="00EC5948">
      <w:pPr>
        <w:pStyle w:val="Default"/>
        <w:spacing w:line="360" w:lineRule="auto"/>
        <w:jc w:val="both"/>
      </w:pPr>
      <w:r w:rsidRPr="00BF553D">
        <w:t>Darželyje įrengta fut</w:t>
      </w:r>
      <w:r w:rsidR="00462AF3">
        <w:t xml:space="preserve">bolo aikštė, tinklinio aikštelė, </w:t>
      </w:r>
      <w:proofErr w:type="spellStart"/>
      <w:r w:rsidR="00462AF3">
        <w:t>kneipo</w:t>
      </w:r>
      <w:proofErr w:type="spellEnd"/>
      <w:r w:rsidR="00462AF3">
        <w:t xml:space="preserve"> sveikatingumo takas.</w:t>
      </w:r>
      <w:r w:rsidRPr="00BF553D">
        <w:t xml:space="preserve"> Didelis dėmesys skiriamas vaikų fiziniam aktyvumui, gerų higienos įgūdžių ir sveikos mitybos įpročių formavimui, saugios ir sveikos aplinkos puoselėjimui. Organizuojami kasmetiniai sveikos gyvensenos renginiai: rudenėlio šventė ,,Vitaminų karalystė‘‘, ,,</w:t>
      </w:r>
      <w:r>
        <w:t xml:space="preserve">Eina rudenėlis </w:t>
      </w:r>
      <w:r w:rsidRPr="00BF553D">
        <w:t xml:space="preserve"> ta</w:t>
      </w:r>
      <w:r>
        <w:t xml:space="preserve">kučiu‘‘, sporto šventės, </w:t>
      </w:r>
      <w:r w:rsidRPr="00BF553D">
        <w:t xml:space="preserve"> sveikos mitybos pamokos, projektai: „Vasaris - sveikatingumo mėnuo“, „Man</w:t>
      </w:r>
      <w:r>
        <w:t>o žalioji palangė“</w:t>
      </w:r>
      <w:r w:rsidRPr="00B04DEF">
        <w:t xml:space="preserve"> </w:t>
      </w:r>
      <w:r w:rsidRPr="00B04DEF">
        <w:rPr>
          <w:bCs/>
          <w:iCs/>
        </w:rPr>
        <w:t>„Saugiai keliauk, sportuok, pažink“</w:t>
      </w:r>
      <w:r>
        <w:t xml:space="preserve">, </w:t>
      </w:r>
      <w:r w:rsidRPr="00BF553D">
        <w:t>,,Vitaminizuotas‘‘, ,,Noriu būti stiprus‘‘, ,,Vanduo – sveikatos ir pažinimo šaltinis‘‘,</w:t>
      </w:r>
      <w:r>
        <w:t xml:space="preserve"> </w:t>
      </w:r>
      <w:r w:rsidRPr="00B024CA">
        <w:t>„Saugūs ir sveiki“</w:t>
      </w:r>
      <w:r>
        <w:t xml:space="preserve">. </w:t>
      </w:r>
      <w:r w:rsidRPr="00BF553D">
        <w:t xml:space="preserve"> </w:t>
      </w:r>
    </w:p>
    <w:p w:rsidR="00490E41" w:rsidRPr="00F73EAF" w:rsidRDefault="00490E41" w:rsidP="00EC5948">
      <w:pPr>
        <w:pStyle w:val="Default"/>
        <w:spacing w:line="360" w:lineRule="auto"/>
        <w:jc w:val="both"/>
      </w:pPr>
      <w:r w:rsidRPr="00F73EAF">
        <w:t xml:space="preserve">Vilniaus lopšelis-darželis </w:t>
      </w:r>
      <w:r>
        <w:t>„Žuvėdra</w:t>
      </w:r>
      <w:r w:rsidRPr="00BF553D">
        <w:t xml:space="preserve">“ </w:t>
      </w:r>
      <w:r w:rsidRPr="00F73EAF">
        <w:t xml:space="preserve">dalyvauja ES finansuojamose programose – ,,Pienas vaikams‘‘ ir ,,Vaisių vartojimo skatinimas mokyklose‘‘. </w:t>
      </w:r>
    </w:p>
    <w:p w:rsidR="00490E41" w:rsidRPr="00F73EAF" w:rsidRDefault="00490E41" w:rsidP="00EC5948">
      <w:pPr>
        <w:pStyle w:val="Default"/>
        <w:spacing w:line="360" w:lineRule="auto"/>
        <w:jc w:val="both"/>
      </w:pPr>
      <w:r w:rsidRPr="00F73EAF">
        <w:t>Lopšelyje darželyje taikomos vaikų sveikatą stiprinančios priemonės: kiekvienoje grupėje sudarytos sąlygos vaikams atsigerti vandens, burnos skalavim</w:t>
      </w:r>
      <w:r>
        <w:t xml:space="preserve">as. </w:t>
      </w:r>
      <w:r w:rsidRPr="00F73EAF">
        <w:t xml:space="preserve"> Rengiamos sveiko maisto, vaisių, daržovių, salotų dienos atsižvelgiant į metų laikus; sporto, aktyvaus poilsio renginiai. Vaikų sveikatos stiprinimui pritaria tėvų bendruomenė, yra aktyvūs edukacinių ir pramoginių renginių dalyviai. Mokyklos bendruomenė organizuoja įvairias šventes, talkas, kultūrinius ir švietėjiškus renginius, integruoja vietos bendruomenę į savo kultūrinį gyvenimą, visa tai papildo ir praturtina ugdymo turinį, paįvairina ugdymo metodus, formas, padeda ugdyti vaikų komunikavimo, socialinę, pažintinę kompetencijas. </w:t>
      </w:r>
    </w:p>
    <w:p w:rsidR="00490E41" w:rsidRDefault="00490E41" w:rsidP="00EC5948">
      <w:pPr>
        <w:pStyle w:val="Default"/>
        <w:spacing w:line="360" w:lineRule="auto"/>
        <w:jc w:val="both"/>
      </w:pPr>
      <w:r w:rsidRPr="00F73EAF">
        <w:t>Įstaigoje dirba gausi pedagogų komanda: auklėtojai, priešmokyklinio ugdymo peda</w:t>
      </w:r>
      <w:r>
        <w:t xml:space="preserve">gogai, meninio ugdymo mokytoja. </w:t>
      </w:r>
    </w:p>
    <w:p w:rsidR="00490E41" w:rsidRPr="00F73EAF" w:rsidRDefault="00490E41" w:rsidP="00EC5948">
      <w:pPr>
        <w:pStyle w:val="Default"/>
        <w:spacing w:line="360" w:lineRule="auto"/>
        <w:jc w:val="both"/>
      </w:pPr>
      <w:r w:rsidRPr="00F73EAF">
        <w:lastRenderedPageBreak/>
        <w:t xml:space="preserve">Mokykla konsultuojasi su Vilnius miesto savivaldybės Visuomenės sveikatos biuru. </w:t>
      </w:r>
    </w:p>
    <w:p w:rsidR="00490E41" w:rsidRPr="00F73EAF" w:rsidRDefault="00490E41" w:rsidP="00EC5948">
      <w:pPr>
        <w:pStyle w:val="Default"/>
        <w:spacing w:line="360" w:lineRule="auto"/>
        <w:jc w:val="both"/>
      </w:pPr>
      <w:r w:rsidRPr="00F73EAF">
        <w:t xml:space="preserve">Darželis bendradarbiauja su </w:t>
      </w:r>
      <w:r>
        <w:t>Naujosios Vilnios seniūnija, Vilniaus miesto 4</w:t>
      </w:r>
      <w:r w:rsidRPr="00F73EAF">
        <w:t xml:space="preserve"> -</w:t>
      </w:r>
      <w:proofErr w:type="spellStart"/>
      <w:r w:rsidRPr="00F73EAF">
        <w:t>uoju</w:t>
      </w:r>
      <w:proofErr w:type="spellEnd"/>
      <w:r w:rsidRPr="00F73EAF">
        <w:t xml:space="preserve"> pol</w:t>
      </w:r>
      <w:r>
        <w:t xml:space="preserve">icijos komisariatu, Žaros </w:t>
      </w:r>
      <w:r w:rsidRPr="00F73EAF">
        <w:t>gimnazija, Vil</w:t>
      </w:r>
      <w:r>
        <w:t>niaus lopšeliu-darželiu „Paslaptis</w:t>
      </w:r>
      <w:r w:rsidRPr="00F73EAF">
        <w:t>“, lopšeliu-darželiu „</w:t>
      </w:r>
      <w:r>
        <w:t>Saulėtekis</w:t>
      </w:r>
      <w:r w:rsidRPr="00F73EAF">
        <w:t>“, lopšeliu-darželiu „</w:t>
      </w:r>
      <w:r>
        <w:t>Vilnelė“</w:t>
      </w:r>
      <w:r w:rsidR="004968AC">
        <w:t xml:space="preserve">, </w:t>
      </w:r>
      <w:r w:rsidR="004968AC" w:rsidRPr="00F73EAF">
        <w:t>lopšeliu-darželiu „</w:t>
      </w:r>
      <w:r w:rsidR="004968AC">
        <w:t>Žiogelis</w:t>
      </w:r>
      <w:r w:rsidR="004968AC" w:rsidRPr="00F73EAF">
        <w:t>“</w:t>
      </w:r>
      <w:r w:rsidRPr="00F73EAF">
        <w:t xml:space="preserve">, </w:t>
      </w:r>
      <w:r>
        <w:t>Naujosios Vilnios kultūros centru</w:t>
      </w:r>
      <w:r w:rsidRPr="00F73EAF">
        <w:t>, Vilniaus pedagogine psichologine tarnyba, Lietuvos edukologijos universitetu, Lietuvos vaikų ir jaunimo centru ,Vaiko raidos centru, metodiniu rateliu „</w:t>
      </w:r>
      <w:r>
        <w:t>Vilnis</w:t>
      </w:r>
      <w:r w:rsidRPr="00F73EAF">
        <w:t xml:space="preserve">“, Vilniaus miesto metodiniais rateliais. </w:t>
      </w:r>
    </w:p>
    <w:p w:rsidR="00490E41" w:rsidRPr="00F73EAF" w:rsidRDefault="00490E41" w:rsidP="00EC5948">
      <w:pPr>
        <w:pStyle w:val="Default"/>
        <w:spacing w:line="360" w:lineRule="auto"/>
        <w:jc w:val="both"/>
      </w:pPr>
      <w:r w:rsidRPr="00F73EAF">
        <w:t xml:space="preserve">Mokykla atitinka Higienos normų HN 75:2016 ,,Įstaiga, vykdanti ikimokyklinio ir (ar) priešmokyklinio ugdymo programą. Bendrieji sveikatos saugos reikalavimai’’ ir HN 15:2005 ,,Maisto higiena’’ reikalavimus. </w:t>
      </w:r>
    </w:p>
    <w:p w:rsidR="00490E41" w:rsidRPr="003D3754" w:rsidRDefault="005451F3" w:rsidP="00EC5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Atlikus 2020 </w:t>
      </w:r>
      <w:r w:rsidR="00490E41" w:rsidRPr="003D3754">
        <w:rPr>
          <w:rFonts w:ascii="Times New Roman" w:hAnsi="Times New Roman" w:cs="Times New Roman"/>
          <w:sz w:val="24"/>
          <w:szCs w:val="24"/>
        </w:rPr>
        <w:t>m. vaikų sveikatos analizę nustatyta: 10 proc. vaikų turi kvėpavimo sistemos sutrikimų, 16 proc. kraujotakos sistemos sutrikimų, 12 proc. skeleto – raumenų sistemos sutrikimų, 3 proc. – kalbos, 15 proc. – regėjimo sutrikimų, 20 proc. vaikų nustatytos dantų ligos.</w:t>
      </w:r>
    </w:p>
    <w:p w:rsidR="00490E41" w:rsidRDefault="00490E41" w:rsidP="00EC5948">
      <w:pPr>
        <w:pStyle w:val="Default"/>
        <w:spacing w:line="360" w:lineRule="auto"/>
        <w:jc w:val="both"/>
      </w:pPr>
    </w:p>
    <w:p w:rsidR="00490E41" w:rsidRDefault="00490E41" w:rsidP="00EC5948">
      <w:pPr>
        <w:jc w:val="both"/>
      </w:pPr>
    </w:p>
    <w:p w:rsidR="008F285A" w:rsidRDefault="00F54C0C" w:rsidP="005451F3">
      <w:pPr>
        <w:tabs>
          <w:tab w:val="left" w:pos="1530"/>
        </w:tabs>
        <w:jc w:val="center"/>
      </w:pPr>
      <w:r>
        <w:rPr>
          <w:noProof/>
          <w:lang w:eastAsia="lt-LT"/>
        </w:rPr>
        <w:drawing>
          <wp:inline distT="0" distB="0" distL="0" distR="0" wp14:anchorId="05ABADA2" wp14:editId="2630C1CC">
            <wp:extent cx="2105025" cy="1714500"/>
            <wp:effectExtent l="0" t="0" r="9525" b="0"/>
            <wp:docPr id="3" name="Paveikslėlis 3" descr="Картинки по запросу &quot;королевство здоровья в доу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королевство здоровья в доу картинки&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714500"/>
                    </a:xfrm>
                    <a:prstGeom prst="rect">
                      <a:avLst/>
                    </a:prstGeom>
                    <a:noFill/>
                    <a:ln>
                      <a:noFill/>
                    </a:ln>
                  </pic:spPr>
                </pic:pic>
              </a:graphicData>
            </a:graphic>
          </wp:inline>
        </w:drawing>
      </w:r>
    </w:p>
    <w:p w:rsidR="008F285A" w:rsidRPr="008F285A" w:rsidRDefault="008F285A" w:rsidP="008F285A"/>
    <w:p w:rsidR="008F285A" w:rsidRPr="008F285A" w:rsidRDefault="008F285A" w:rsidP="008F285A"/>
    <w:p w:rsidR="008F285A" w:rsidRPr="008F285A" w:rsidRDefault="008F285A" w:rsidP="008F285A"/>
    <w:p w:rsidR="008F285A" w:rsidRPr="008F285A" w:rsidRDefault="008F285A" w:rsidP="008F285A"/>
    <w:p w:rsidR="008F285A" w:rsidRPr="008F285A" w:rsidRDefault="008F285A" w:rsidP="008F285A"/>
    <w:p w:rsidR="00961C1C" w:rsidRDefault="00961C1C" w:rsidP="008F285A">
      <w:pPr>
        <w:tabs>
          <w:tab w:val="left" w:pos="6870"/>
        </w:tabs>
      </w:pPr>
    </w:p>
    <w:p w:rsidR="002A04CB" w:rsidRDefault="008F285A" w:rsidP="008F285A">
      <w:pPr>
        <w:tabs>
          <w:tab w:val="left" w:pos="6870"/>
        </w:tabs>
      </w:pPr>
      <w:r>
        <w:tab/>
      </w:r>
    </w:p>
    <w:p w:rsidR="00877A06" w:rsidRDefault="00877A06" w:rsidP="008F285A">
      <w:pPr>
        <w:tabs>
          <w:tab w:val="left" w:pos="6870"/>
        </w:tabs>
      </w:pPr>
    </w:p>
    <w:p w:rsidR="00877A06" w:rsidRDefault="00877A06" w:rsidP="008F285A">
      <w:pPr>
        <w:tabs>
          <w:tab w:val="left" w:pos="6870"/>
        </w:tabs>
      </w:pPr>
    </w:p>
    <w:p w:rsidR="00EC5948" w:rsidRDefault="00EC5948" w:rsidP="008F285A">
      <w:pPr>
        <w:tabs>
          <w:tab w:val="left" w:pos="6870"/>
        </w:tabs>
      </w:pPr>
    </w:p>
    <w:p w:rsidR="00877A06" w:rsidRDefault="00877A06" w:rsidP="008F285A">
      <w:pPr>
        <w:tabs>
          <w:tab w:val="left" w:pos="6870"/>
        </w:tabs>
      </w:pPr>
    </w:p>
    <w:p w:rsidR="008F285A" w:rsidRDefault="008F285A" w:rsidP="008F285A">
      <w:pPr>
        <w:tabs>
          <w:tab w:val="left" w:pos="6870"/>
        </w:tabs>
      </w:pPr>
    </w:p>
    <w:p w:rsidR="008F285A" w:rsidRDefault="008F285A" w:rsidP="008F285A">
      <w:pPr>
        <w:spacing w:line="360" w:lineRule="auto"/>
        <w:jc w:val="center"/>
        <w:rPr>
          <w:rFonts w:ascii="Times New Roman" w:hAnsi="Times New Roman" w:cs="Times New Roman"/>
          <w:b/>
          <w:bCs/>
          <w:sz w:val="28"/>
          <w:szCs w:val="28"/>
        </w:rPr>
      </w:pPr>
      <w:r w:rsidRPr="003D3754">
        <w:rPr>
          <w:rFonts w:ascii="Times New Roman" w:hAnsi="Times New Roman" w:cs="Times New Roman"/>
          <w:b/>
          <w:bCs/>
          <w:sz w:val="28"/>
          <w:szCs w:val="28"/>
        </w:rPr>
        <w:lastRenderedPageBreak/>
        <w:t>III.MOKYKLOS SVEIKATI</w:t>
      </w:r>
      <w:r>
        <w:rPr>
          <w:rFonts w:ascii="Times New Roman" w:hAnsi="Times New Roman" w:cs="Times New Roman"/>
          <w:b/>
          <w:bCs/>
          <w:sz w:val="28"/>
          <w:szCs w:val="28"/>
        </w:rPr>
        <w:t>NIMO VEIKLOS SWOT (SSGG)ANALIZĖ</w:t>
      </w:r>
    </w:p>
    <w:p w:rsidR="008F285A" w:rsidRPr="00B06287" w:rsidRDefault="008F285A" w:rsidP="008F285A">
      <w:pPr>
        <w:spacing w:line="360" w:lineRule="auto"/>
        <w:jc w:val="center"/>
        <w:rPr>
          <w:rFonts w:ascii="Times New Roman" w:hAnsi="Times New Roman" w:cs="Times New Roman"/>
          <w:b/>
          <w:bCs/>
          <w:sz w:val="28"/>
          <w:szCs w:val="28"/>
        </w:rPr>
      </w:pPr>
    </w:p>
    <w:tbl>
      <w:tblPr>
        <w:tblStyle w:val="Lentelstinklelis"/>
        <w:tblW w:w="0" w:type="auto"/>
        <w:tblLook w:val="04A0" w:firstRow="1" w:lastRow="0" w:firstColumn="1" w:lastColumn="0" w:noHBand="0" w:noVBand="1"/>
      </w:tblPr>
      <w:tblGrid>
        <w:gridCol w:w="1980"/>
        <w:gridCol w:w="4438"/>
        <w:gridCol w:w="3210"/>
      </w:tblGrid>
      <w:tr w:rsidR="008F285A" w:rsidTr="00CB6B34">
        <w:tc>
          <w:tcPr>
            <w:tcW w:w="1980" w:type="dxa"/>
          </w:tcPr>
          <w:p w:rsidR="008F285A" w:rsidRDefault="008F285A" w:rsidP="00CB6B34">
            <w:pPr>
              <w:pStyle w:val="Default"/>
              <w:rPr>
                <w:sz w:val="28"/>
                <w:szCs w:val="28"/>
              </w:rPr>
            </w:pPr>
            <w:r>
              <w:rPr>
                <w:sz w:val="28"/>
                <w:szCs w:val="28"/>
              </w:rPr>
              <w:t xml:space="preserve">VEIKLOS SRITYS </w:t>
            </w:r>
          </w:p>
          <w:p w:rsidR="008F285A" w:rsidRDefault="008F285A" w:rsidP="00CB6B34">
            <w:pPr>
              <w:spacing w:line="360" w:lineRule="auto"/>
              <w:rPr>
                <w:rFonts w:ascii="Times New Roman" w:hAnsi="Times New Roman" w:cs="Times New Roman"/>
                <w:color w:val="FF0000"/>
                <w:sz w:val="24"/>
                <w:szCs w:val="24"/>
              </w:rPr>
            </w:pPr>
          </w:p>
        </w:tc>
        <w:tc>
          <w:tcPr>
            <w:tcW w:w="4438" w:type="dxa"/>
          </w:tcPr>
          <w:p w:rsidR="008F285A" w:rsidRDefault="008F285A" w:rsidP="00CB6B34">
            <w:pPr>
              <w:pStyle w:val="Default"/>
              <w:rPr>
                <w:sz w:val="28"/>
                <w:szCs w:val="28"/>
              </w:rPr>
            </w:pPr>
            <w:r>
              <w:rPr>
                <w:sz w:val="28"/>
                <w:szCs w:val="28"/>
              </w:rPr>
              <w:t xml:space="preserve">STIPRIOSIOS PUSĖS </w:t>
            </w:r>
          </w:p>
          <w:p w:rsidR="008F285A" w:rsidRDefault="008F285A" w:rsidP="00CB6B34">
            <w:pPr>
              <w:spacing w:line="360" w:lineRule="auto"/>
              <w:rPr>
                <w:rFonts w:ascii="Times New Roman" w:hAnsi="Times New Roman" w:cs="Times New Roman"/>
                <w:color w:val="FF0000"/>
                <w:sz w:val="24"/>
                <w:szCs w:val="24"/>
              </w:rPr>
            </w:pPr>
          </w:p>
        </w:tc>
        <w:tc>
          <w:tcPr>
            <w:tcW w:w="3210" w:type="dxa"/>
          </w:tcPr>
          <w:p w:rsidR="008F285A" w:rsidRDefault="008F285A" w:rsidP="00CB6B34">
            <w:pPr>
              <w:pStyle w:val="Default"/>
              <w:rPr>
                <w:sz w:val="28"/>
                <w:szCs w:val="28"/>
              </w:rPr>
            </w:pPr>
            <w:r>
              <w:rPr>
                <w:sz w:val="28"/>
                <w:szCs w:val="28"/>
              </w:rPr>
              <w:t xml:space="preserve">SILPNOSIOS PUSĖS </w:t>
            </w:r>
          </w:p>
          <w:p w:rsidR="008F285A" w:rsidRDefault="008F285A" w:rsidP="00CB6B34">
            <w:pPr>
              <w:spacing w:line="360" w:lineRule="auto"/>
              <w:rPr>
                <w:rFonts w:ascii="Times New Roman" w:hAnsi="Times New Roman" w:cs="Times New Roman"/>
                <w:color w:val="FF0000"/>
                <w:sz w:val="24"/>
                <w:szCs w:val="24"/>
              </w:rPr>
            </w:pPr>
          </w:p>
        </w:tc>
      </w:tr>
      <w:tr w:rsidR="008F285A" w:rsidTr="00CB6B34">
        <w:tc>
          <w:tcPr>
            <w:tcW w:w="1980" w:type="dxa"/>
          </w:tcPr>
          <w:p w:rsidR="008F285A" w:rsidRPr="00E733EC" w:rsidRDefault="008F285A" w:rsidP="00CB6B34">
            <w:pPr>
              <w:pStyle w:val="Default"/>
            </w:pPr>
            <w:r w:rsidRPr="00E733EC">
              <w:t xml:space="preserve">1. Sveikatos stiprinimo veiklos valdymo struktūra, politika ir kokybės garantavimas. </w:t>
            </w:r>
          </w:p>
          <w:p w:rsidR="008F285A" w:rsidRPr="00E733EC" w:rsidRDefault="008F285A" w:rsidP="00CB6B34">
            <w:pPr>
              <w:spacing w:line="360" w:lineRule="auto"/>
              <w:rPr>
                <w:rFonts w:ascii="Times New Roman" w:hAnsi="Times New Roman" w:cs="Times New Roman"/>
                <w:color w:val="FF0000"/>
                <w:sz w:val="24"/>
                <w:szCs w:val="24"/>
              </w:rPr>
            </w:pPr>
          </w:p>
        </w:tc>
        <w:tc>
          <w:tcPr>
            <w:tcW w:w="4438" w:type="dxa"/>
          </w:tcPr>
          <w:p w:rsidR="008F285A" w:rsidRPr="00E733EC" w:rsidRDefault="0051483B" w:rsidP="00CB6B34">
            <w:pPr>
              <w:pStyle w:val="Default"/>
            </w:pPr>
            <w:r>
              <w:t>*</w:t>
            </w:r>
            <w:r w:rsidR="008F285A" w:rsidRPr="00E733EC">
              <w:t xml:space="preserve"> </w:t>
            </w:r>
            <w:r w:rsidR="00690FDA">
              <w:rPr>
                <w:sz w:val="23"/>
                <w:szCs w:val="23"/>
              </w:rPr>
              <w:t>2021-03-05 d. Nr. V-11 (1.6) sudaryta sveikatos stiprinimo grupė. Ją sudaro pedagogai, sveikatos priežiūros specialistė, fizinio lavinimo pedagogas, tėvai.</w:t>
            </w:r>
          </w:p>
          <w:p w:rsidR="008F285A" w:rsidRPr="00E733EC" w:rsidRDefault="0051483B" w:rsidP="00CB6B34">
            <w:pPr>
              <w:pStyle w:val="Default"/>
            </w:pPr>
            <w:r>
              <w:t>*</w:t>
            </w:r>
            <w:r w:rsidR="008F285A" w:rsidRPr="00E733EC">
              <w:t xml:space="preserve"> Palaikomas glaudus bendradarbiavimas su įstaigos taryba. </w:t>
            </w:r>
          </w:p>
          <w:p w:rsidR="008F285A" w:rsidRPr="00E733EC" w:rsidRDefault="0051483B" w:rsidP="00CB6B34">
            <w:pPr>
              <w:pStyle w:val="Default"/>
            </w:pPr>
            <w:r>
              <w:t>*</w:t>
            </w:r>
            <w:r w:rsidR="008F285A" w:rsidRPr="00E733EC">
              <w:t xml:space="preserve"> </w:t>
            </w:r>
            <w:proofErr w:type="spellStart"/>
            <w:r w:rsidR="008F285A" w:rsidRPr="00E733EC">
              <w:t>Sveikatinimo</w:t>
            </w:r>
            <w:proofErr w:type="spellEnd"/>
            <w:r w:rsidR="008F285A" w:rsidRPr="00E733EC">
              <w:t xml:space="preserve"> klausimai įtraukti į lopšelio-darželio metinį veiklos planą ir strateginį paną ,bei atsispindi individualiuose pedagogų planuose. </w:t>
            </w:r>
          </w:p>
          <w:p w:rsidR="008F285A" w:rsidRPr="00E733EC" w:rsidRDefault="0051483B" w:rsidP="00CB6B34">
            <w:pPr>
              <w:pStyle w:val="Default"/>
            </w:pPr>
            <w:r>
              <w:t xml:space="preserve">* </w:t>
            </w:r>
            <w:r w:rsidR="008F285A" w:rsidRPr="00E733EC">
              <w:t>Sveikatos saugojimo ir stiprinimo klausimai svarstomi susirinkimų, posėdžių, pasitarimų metu. Informacija pate</w:t>
            </w:r>
            <w:r w:rsidR="008F285A">
              <w:t xml:space="preserve">ikiama </w:t>
            </w:r>
            <w:r w:rsidR="008F285A" w:rsidRPr="00E733EC">
              <w:t xml:space="preserve"> stenduose, internetinėje svetainėje</w:t>
            </w:r>
            <w:r w:rsidR="00690FDA">
              <w:t xml:space="preserve"> </w:t>
            </w:r>
            <w:hyperlink r:id="rId10" w:history="1">
              <w:r w:rsidR="00690FDA" w:rsidRPr="00CE5373">
                <w:rPr>
                  <w:rStyle w:val="Hipersaitas"/>
                </w:rPr>
                <w:t>www.zuvedra.vilnius.lm.lt</w:t>
              </w:r>
            </w:hyperlink>
            <w:r w:rsidR="00690FDA">
              <w:t xml:space="preserve"> </w:t>
            </w:r>
            <w:r w:rsidR="008F285A" w:rsidRPr="00E733EC">
              <w:t xml:space="preserve">, </w:t>
            </w:r>
          </w:p>
          <w:p w:rsidR="008F285A" w:rsidRPr="00E733EC" w:rsidRDefault="0051483B" w:rsidP="00CB6B34">
            <w:pPr>
              <w:pStyle w:val="Default"/>
            </w:pPr>
            <w:r>
              <w:t>*</w:t>
            </w:r>
            <w:r w:rsidR="008F285A" w:rsidRPr="00E733EC">
              <w:t xml:space="preserve"> Kaupiama ir sisteminama informacija apie vaikų sveikatą, reguliariai aptariama su bendruomene. </w:t>
            </w:r>
          </w:p>
          <w:p w:rsidR="008F285A" w:rsidRPr="00E733EC" w:rsidRDefault="008F285A" w:rsidP="00CB6B34">
            <w:pPr>
              <w:spacing w:line="360" w:lineRule="auto"/>
              <w:rPr>
                <w:rFonts w:ascii="Times New Roman" w:hAnsi="Times New Roman" w:cs="Times New Roman"/>
                <w:color w:val="FF0000"/>
                <w:sz w:val="24"/>
                <w:szCs w:val="24"/>
              </w:rPr>
            </w:pPr>
          </w:p>
        </w:tc>
        <w:tc>
          <w:tcPr>
            <w:tcW w:w="3210" w:type="dxa"/>
          </w:tcPr>
          <w:p w:rsidR="008F285A" w:rsidRPr="00E733EC" w:rsidRDefault="0051483B" w:rsidP="00CB6B34">
            <w:pPr>
              <w:pStyle w:val="Default"/>
            </w:pPr>
            <w:r>
              <w:rPr>
                <w:rFonts w:cstheme="minorBidi"/>
              </w:rPr>
              <w:t>*</w:t>
            </w:r>
            <w:r w:rsidR="008F285A" w:rsidRPr="00E733EC">
              <w:rPr>
                <w:rFonts w:cstheme="minorBidi"/>
              </w:rPr>
              <w:t xml:space="preserve"> </w:t>
            </w:r>
            <w:r w:rsidR="008F285A" w:rsidRPr="00E733EC">
              <w:t xml:space="preserve">Grupės nariai dirba komandoje, nepasiskirstę konkrečių veiklos sričių. </w:t>
            </w:r>
          </w:p>
          <w:p w:rsidR="008F285A" w:rsidRPr="00E733EC" w:rsidRDefault="0051483B" w:rsidP="00CB6B34">
            <w:pPr>
              <w:pStyle w:val="Default"/>
            </w:pPr>
            <w:r>
              <w:t>*</w:t>
            </w:r>
            <w:r w:rsidR="008F285A" w:rsidRPr="00E733EC">
              <w:t xml:space="preserve"> Nėra sukurta sveikatos stiprinimo veiklos vertinimo sistema. Vertinimas apsiriboja ataskaitomis apie įvykdytas priemones ir veiklas. </w:t>
            </w:r>
          </w:p>
          <w:p w:rsidR="008F285A" w:rsidRPr="00E733EC" w:rsidRDefault="0051483B" w:rsidP="00CB6B34">
            <w:pPr>
              <w:pStyle w:val="Default"/>
            </w:pPr>
            <w:r>
              <w:t>*</w:t>
            </w:r>
            <w:r w:rsidR="008F285A" w:rsidRPr="00E733EC">
              <w:t xml:space="preserve"> Nepakankamas darbuotojų (ypač pagalbinio personalo) dalyvavimas, aptariant sveikatos stiprinimo rezultatus, planuojant veiklą. </w:t>
            </w:r>
          </w:p>
          <w:p w:rsidR="008F285A" w:rsidRPr="00E733EC" w:rsidRDefault="008F285A" w:rsidP="00CB6B34">
            <w:pPr>
              <w:spacing w:line="360" w:lineRule="auto"/>
              <w:rPr>
                <w:rFonts w:ascii="Times New Roman" w:hAnsi="Times New Roman" w:cs="Times New Roman"/>
                <w:color w:val="FF0000"/>
                <w:sz w:val="24"/>
                <w:szCs w:val="24"/>
              </w:rPr>
            </w:pPr>
          </w:p>
        </w:tc>
      </w:tr>
      <w:tr w:rsidR="008F285A" w:rsidTr="00CB6B34">
        <w:tc>
          <w:tcPr>
            <w:tcW w:w="1980" w:type="dxa"/>
          </w:tcPr>
          <w:p w:rsidR="008F285A" w:rsidRPr="00E733EC" w:rsidRDefault="008F285A" w:rsidP="00CB6B34">
            <w:pPr>
              <w:pStyle w:val="Default"/>
            </w:pPr>
            <w:r w:rsidRPr="00E733EC">
              <w:t xml:space="preserve">2. Psichosocialinė aplinka. </w:t>
            </w:r>
          </w:p>
          <w:p w:rsidR="008F285A" w:rsidRPr="00E733EC" w:rsidRDefault="008F285A" w:rsidP="00CB6B34">
            <w:pPr>
              <w:spacing w:line="360" w:lineRule="auto"/>
              <w:rPr>
                <w:rFonts w:ascii="Times New Roman" w:hAnsi="Times New Roman" w:cs="Times New Roman"/>
                <w:color w:val="FF0000"/>
                <w:sz w:val="24"/>
                <w:szCs w:val="24"/>
              </w:rPr>
            </w:pPr>
          </w:p>
        </w:tc>
        <w:tc>
          <w:tcPr>
            <w:tcW w:w="4438" w:type="dxa"/>
          </w:tcPr>
          <w:p w:rsidR="008F285A" w:rsidRPr="00E733EC" w:rsidRDefault="00642C33" w:rsidP="00CB6B34">
            <w:pPr>
              <w:pStyle w:val="Default"/>
            </w:pPr>
            <w:r>
              <w:t>*</w:t>
            </w:r>
            <w:r w:rsidR="008F285A" w:rsidRPr="00E733EC">
              <w:t xml:space="preserve">Bendruomenė palankiai vertina įstaigos mikroklimatą </w:t>
            </w:r>
          </w:p>
          <w:p w:rsidR="008F285A" w:rsidRPr="00E733EC" w:rsidRDefault="00642C33" w:rsidP="00CB6B34">
            <w:pPr>
              <w:pStyle w:val="Default"/>
            </w:pPr>
            <w:r>
              <w:t>*</w:t>
            </w:r>
            <w:r w:rsidR="008F285A" w:rsidRPr="00E733EC">
              <w:t xml:space="preserve"> Sukurta aplinka skatina dirbti kūrybiškai. </w:t>
            </w:r>
          </w:p>
          <w:p w:rsidR="008F285A" w:rsidRPr="00E733EC" w:rsidRDefault="00642C33" w:rsidP="00CB6B34">
            <w:pPr>
              <w:pStyle w:val="Default"/>
            </w:pPr>
            <w:r>
              <w:t>*</w:t>
            </w:r>
            <w:r w:rsidR="008F285A" w:rsidRPr="00E733EC">
              <w:t xml:space="preserve"> Administracija ir grupių personalas didelį dėmesį skiria konstruktyviam bendravimui su tėvais (globėjais), stengiasi operatyviai reaguoti į jų poreikius ir pastabas, kurti palankią psichosocialinę aplinką. Dauguma tėvų, patenkinti lopšelio-darželio aplinka, ugdymo turiniu, santykiais su grupių personalu ir administracija, vykdomomis </w:t>
            </w:r>
            <w:proofErr w:type="spellStart"/>
            <w:r w:rsidR="008F285A" w:rsidRPr="00E733EC">
              <w:t>sveikatinimo</w:t>
            </w:r>
            <w:proofErr w:type="spellEnd"/>
            <w:r w:rsidR="008F285A" w:rsidRPr="00E733EC">
              <w:t xml:space="preserve"> priemonėmis. Darbuotojai gauna būtiną konsultacinę pagalbą</w:t>
            </w:r>
            <w:r w:rsidR="008F285A">
              <w:t xml:space="preserve">, pagal galimybes skatinami. </w:t>
            </w:r>
          </w:p>
          <w:p w:rsidR="008F285A" w:rsidRPr="00E733EC" w:rsidRDefault="00642C33" w:rsidP="00CB6B34">
            <w:pPr>
              <w:pStyle w:val="Default"/>
            </w:pPr>
            <w:r>
              <w:rPr>
                <w:rFonts w:cstheme="minorBidi"/>
              </w:rPr>
              <w:t>*</w:t>
            </w:r>
            <w:r w:rsidR="008F285A" w:rsidRPr="00E733EC">
              <w:rPr>
                <w:rFonts w:cstheme="minorBidi"/>
              </w:rPr>
              <w:t xml:space="preserve"> </w:t>
            </w:r>
            <w:r w:rsidR="008F285A" w:rsidRPr="00E733EC">
              <w:t xml:space="preserve">Posėdžių, susirinkimų, pasitarimų, pokalbių metu sudarytos galimybės išsakyti savo nuomonę apie sveikatos ugdymo priemonių vykdymą, pareikšti pastabas ir teikti pasiūlymus. </w:t>
            </w:r>
          </w:p>
          <w:p w:rsidR="008F285A" w:rsidRDefault="00642C33" w:rsidP="00CB6B34">
            <w:pPr>
              <w:pStyle w:val="Default"/>
            </w:pPr>
            <w:r>
              <w:t>*</w:t>
            </w:r>
            <w:r w:rsidR="008F285A" w:rsidRPr="00E733EC">
              <w:t xml:space="preserve"> Sveikatos stiprinimo veikloje dalyvauja sveikatos priežiū</w:t>
            </w:r>
            <w:r w:rsidR="008F285A">
              <w:t>ros specialistas.</w:t>
            </w:r>
          </w:p>
          <w:p w:rsidR="008F285A" w:rsidRPr="00E733EC" w:rsidRDefault="00642C33" w:rsidP="00CB6B34">
            <w:pPr>
              <w:pStyle w:val="Default"/>
            </w:pPr>
            <w:r>
              <w:t>*</w:t>
            </w:r>
            <w:r w:rsidR="008F285A" w:rsidRPr="00E733EC">
              <w:t xml:space="preserve"> Tėvams, globėjams sudaryta galimybė dalyvauti planuojamuose renginiuose, apie </w:t>
            </w:r>
            <w:r w:rsidR="008F285A" w:rsidRPr="00E733EC">
              <w:lastRenderedPageBreak/>
              <w:t xml:space="preserve">kuriuos skelbiama tėvų informacinėse lentose, internetinėje svetainėje. </w:t>
            </w:r>
          </w:p>
          <w:p w:rsidR="008F285A" w:rsidRPr="00E733EC" w:rsidRDefault="00642C33" w:rsidP="00CB6B34">
            <w:pPr>
              <w:pStyle w:val="Default"/>
            </w:pPr>
            <w:r>
              <w:t>*</w:t>
            </w:r>
            <w:r w:rsidR="008F285A" w:rsidRPr="00E733EC">
              <w:t xml:space="preserve"> Įstaiga kasmet dalyvauja „Savaitėje be patyčių“, pedagogės ugdomojoje veikloje numato atskiras priemones smurto ir prievartos prevencijai. Šiomis temomis kalbamasi su tėvais. </w:t>
            </w:r>
          </w:p>
          <w:p w:rsidR="008F285A" w:rsidRPr="00E733EC" w:rsidRDefault="008F285A" w:rsidP="00CB6B34">
            <w:pPr>
              <w:spacing w:line="360" w:lineRule="auto"/>
              <w:rPr>
                <w:rFonts w:ascii="Times New Roman" w:hAnsi="Times New Roman" w:cs="Times New Roman"/>
                <w:color w:val="FF0000"/>
                <w:sz w:val="24"/>
                <w:szCs w:val="24"/>
              </w:rPr>
            </w:pPr>
          </w:p>
        </w:tc>
        <w:tc>
          <w:tcPr>
            <w:tcW w:w="3210" w:type="dxa"/>
          </w:tcPr>
          <w:p w:rsidR="008F285A" w:rsidRPr="00E733EC" w:rsidRDefault="00642C33" w:rsidP="00CB6B34">
            <w:pPr>
              <w:pStyle w:val="Default"/>
            </w:pPr>
            <w:r>
              <w:lastRenderedPageBreak/>
              <w:t>*</w:t>
            </w:r>
            <w:r w:rsidR="008F285A" w:rsidRPr="00E733EC">
              <w:t xml:space="preserve"> Ne visi pedagogai aktyviai įsitraukia į psichosocialinės ir emocinės aplinkos kūrimą ir palaikymą. </w:t>
            </w:r>
          </w:p>
          <w:p w:rsidR="008F285A" w:rsidRPr="00E733EC" w:rsidRDefault="00642C33" w:rsidP="00CB6B34">
            <w:pPr>
              <w:pStyle w:val="Default"/>
            </w:pPr>
            <w:r>
              <w:t>*</w:t>
            </w:r>
            <w:r w:rsidR="008F285A" w:rsidRPr="00E733EC">
              <w:t xml:space="preserve"> Bendruomenės nariai teikia mažai konstruktyvių pasiūlymų sveikatos stiprinimui gerinti. </w:t>
            </w:r>
          </w:p>
          <w:p w:rsidR="008F285A" w:rsidRPr="00E733EC" w:rsidRDefault="008F285A" w:rsidP="00CB6B34">
            <w:pPr>
              <w:rPr>
                <w:rFonts w:ascii="Times New Roman" w:hAnsi="Times New Roman" w:cs="Times New Roman"/>
                <w:color w:val="FF0000"/>
                <w:sz w:val="24"/>
                <w:szCs w:val="24"/>
              </w:rPr>
            </w:pPr>
          </w:p>
        </w:tc>
      </w:tr>
      <w:tr w:rsidR="008F285A" w:rsidTr="00CB6B34">
        <w:tc>
          <w:tcPr>
            <w:tcW w:w="1980" w:type="dxa"/>
          </w:tcPr>
          <w:p w:rsidR="008F285A" w:rsidRPr="00B04DEF" w:rsidRDefault="008F285A" w:rsidP="00CB6B34">
            <w:pPr>
              <w:pStyle w:val="Default"/>
            </w:pPr>
            <w:r w:rsidRPr="00B04DEF">
              <w:lastRenderedPageBreak/>
              <w:t xml:space="preserve">3. Fizinė aplinka. </w:t>
            </w:r>
          </w:p>
          <w:p w:rsidR="008F285A" w:rsidRPr="00B04DEF" w:rsidRDefault="008F285A" w:rsidP="00CB6B34">
            <w:pPr>
              <w:spacing w:line="360" w:lineRule="auto"/>
              <w:rPr>
                <w:rFonts w:ascii="Times New Roman" w:hAnsi="Times New Roman" w:cs="Times New Roman"/>
                <w:color w:val="FF0000"/>
                <w:sz w:val="24"/>
                <w:szCs w:val="24"/>
              </w:rPr>
            </w:pPr>
          </w:p>
        </w:tc>
        <w:tc>
          <w:tcPr>
            <w:tcW w:w="4438" w:type="dxa"/>
          </w:tcPr>
          <w:p w:rsidR="008F285A" w:rsidRPr="00B04DEF" w:rsidRDefault="00642C33" w:rsidP="00CB6B34">
            <w:pPr>
              <w:pStyle w:val="Default"/>
            </w:pPr>
            <w:r>
              <w:rPr>
                <w:rFonts w:cstheme="minorBidi"/>
              </w:rPr>
              <w:t>*</w:t>
            </w:r>
            <w:r w:rsidR="008F285A" w:rsidRPr="00B04DEF">
              <w:rPr>
                <w:rFonts w:cstheme="minorBidi"/>
              </w:rPr>
              <w:t xml:space="preserve"> </w:t>
            </w:r>
            <w:r w:rsidR="008F285A" w:rsidRPr="00B04DEF">
              <w:t xml:space="preserve">Lopšelio-darželio aplinka orientuota į vaikų amžių ir poreikius. Yra visos būtinos grupių patalpos, jos atitinka saugos ir sveikatos reikalavimus. Pagal galimybes atnaujinamas inventorius, ugdymo priemonės, baldai. Jie pritaikyti vaikų amžiui. Apšvietimas, šildymas, valymas, vėdinimas atitinka higienos normų reikalavimus. </w:t>
            </w:r>
          </w:p>
          <w:p w:rsidR="008F285A" w:rsidRPr="00B04DEF" w:rsidRDefault="00642C33" w:rsidP="00CB6B34">
            <w:pPr>
              <w:pStyle w:val="Default"/>
            </w:pPr>
            <w:r>
              <w:t>*</w:t>
            </w:r>
            <w:r w:rsidR="008F285A" w:rsidRPr="00B04DEF">
              <w:t xml:space="preserve"> Teritorija aptverta, nevaikšto pašaliniai žmonės. Lauko įrenginiai saugūs, nuolat prižiūrimi, keičiami ir papildomi. Smėlis dėžėse periodiškai atnaujinamas, dėžės apsaugotos nuo užteršimo. Žaidimų aikštelėse yra pavėsinės pasislėpti nuo saulės ir kritulių. Takeliai žiemą prižiūrimi ir barstomi smėliu. </w:t>
            </w:r>
          </w:p>
          <w:p w:rsidR="008F285A" w:rsidRPr="00B04DEF" w:rsidRDefault="00642C33" w:rsidP="00CB6B34">
            <w:pPr>
              <w:pStyle w:val="Default"/>
            </w:pPr>
            <w:r>
              <w:t>*</w:t>
            </w:r>
            <w:r w:rsidR="008F285A" w:rsidRPr="00B04DEF">
              <w:t xml:space="preserve"> Vaikams sudarytos sąlygos fiziniam</w:t>
            </w:r>
            <w:r w:rsidR="002F0C5D">
              <w:t xml:space="preserve"> aktyvumui pasireikšti: salėje 3</w:t>
            </w:r>
            <w:r w:rsidR="008F285A" w:rsidRPr="00B04DEF">
              <w:t xml:space="preserve"> kartus per savaitę vyksta kūno kultūros valandėlės. Judrios veiklos renginiai vykdomi kiekvienu metų laiku. </w:t>
            </w:r>
          </w:p>
          <w:p w:rsidR="008F285A" w:rsidRPr="00B04DEF" w:rsidRDefault="00642C33" w:rsidP="00CB6B34">
            <w:pPr>
              <w:pStyle w:val="Default"/>
            </w:pPr>
            <w:r>
              <w:t>*</w:t>
            </w:r>
            <w:r w:rsidR="008F285A" w:rsidRPr="00B04DEF">
              <w:t xml:space="preserve"> Lauke įreng</w:t>
            </w:r>
            <w:r w:rsidR="00462AF3">
              <w:t xml:space="preserve">ta futbolo ir tinklinio aikštės </w:t>
            </w:r>
            <w:proofErr w:type="spellStart"/>
            <w:r w:rsidR="00462AF3">
              <w:t>kneipo</w:t>
            </w:r>
            <w:proofErr w:type="spellEnd"/>
            <w:r w:rsidR="00462AF3">
              <w:t xml:space="preserve"> sveikatingumo takas.</w:t>
            </w:r>
            <w:r w:rsidR="008F285A" w:rsidRPr="00B04DEF">
              <w:t xml:space="preserve"> </w:t>
            </w:r>
          </w:p>
          <w:p w:rsidR="008F285A" w:rsidRPr="00B04DEF" w:rsidRDefault="00642C33" w:rsidP="00CB6B34">
            <w:pPr>
              <w:pStyle w:val="Default"/>
            </w:pPr>
            <w:r>
              <w:t>*</w:t>
            </w:r>
            <w:r w:rsidR="008F285A" w:rsidRPr="00B04DEF">
              <w:t xml:space="preserve"> Organizuojamos ekskursijos į parkus, išvykos į mišką ir pan., kurių metu</w:t>
            </w:r>
            <w:r w:rsidR="002F0C5D">
              <w:t xml:space="preserve"> vaikai daug juda ir tyrinėja. </w:t>
            </w:r>
            <w:r w:rsidR="008F285A" w:rsidRPr="00B04DEF">
              <w:t xml:space="preserve"> </w:t>
            </w:r>
          </w:p>
          <w:p w:rsidR="008F285A" w:rsidRPr="00B04DEF" w:rsidRDefault="00642C33" w:rsidP="00CB6B34">
            <w:pPr>
              <w:pStyle w:val="Default"/>
            </w:pPr>
            <w:r>
              <w:t>*</w:t>
            </w:r>
            <w:r w:rsidR="008F285A" w:rsidRPr="00B04DEF">
              <w:t xml:space="preserve"> Lopšelyje – darželyje gaminamas maistas – šviežias ir šiltas. Valgiaraščiai sudaromi atsižvelgiant į rekomenduojamas paros energijos ir maistinių medžiagų normas vaikams, patiekalų įvairumas atitinka vaikų amžiaus ypatumus ir sveikos mitybos principus bei taisykles. Vaikai maitinami pagal valgiaraštį patvirtintą lopšelio – darželio direktorės ir suderintą su valstybine maisto ir veterinarijos tarnyba. Geriamo vandens kokybė atitinka visuomenės sveikatos teisės aktų reikalavimus Vaikams prieinamose vietose nuolat pateikiamas geriamas vanduo. </w:t>
            </w:r>
          </w:p>
          <w:p w:rsidR="008F285A" w:rsidRPr="00B04DEF" w:rsidRDefault="00642C33" w:rsidP="00CB6B34">
            <w:pPr>
              <w:pStyle w:val="Default"/>
            </w:pPr>
            <w:r>
              <w:lastRenderedPageBreak/>
              <w:t xml:space="preserve">* </w:t>
            </w:r>
            <w:r w:rsidR="008F285A" w:rsidRPr="00B04DEF">
              <w:t xml:space="preserve">Visuomenės sveikatos specialistai ir socialiniai partneriai veda </w:t>
            </w:r>
            <w:proofErr w:type="spellStart"/>
            <w:r w:rsidR="008F285A" w:rsidRPr="00B04DEF">
              <w:t>užsiėmimus</w:t>
            </w:r>
            <w:proofErr w:type="spellEnd"/>
            <w:r w:rsidR="008F285A" w:rsidRPr="00B04DEF">
              <w:t xml:space="preserve"> sveikos mitybos temomis. </w:t>
            </w:r>
          </w:p>
          <w:p w:rsidR="008F285A" w:rsidRPr="00B04DEF" w:rsidRDefault="00642C33" w:rsidP="00CB6B34">
            <w:pPr>
              <w:pStyle w:val="Default"/>
            </w:pPr>
            <w:r>
              <w:t>*</w:t>
            </w:r>
            <w:r w:rsidR="008F285A" w:rsidRPr="00B04DEF">
              <w:t xml:space="preserve"> Visose rekomenduojamose patalpose tiekiamas karštas vanduo. </w:t>
            </w:r>
          </w:p>
          <w:p w:rsidR="008F285A" w:rsidRPr="00B04DEF" w:rsidRDefault="00642C33" w:rsidP="00CB6B34">
            <w:pPr>
              <w:pStyle w:val="Default"/>
            </w:pPr>
            <w:r>
              <w:t>*</w:t>
            </w:r>
            <w:r w:rsidR="008F285A" w:rsidRPr="00B04DEF">
              <w:t xml:space="preserve"> Dalyvaujame ES programoje „Vaisių vartojimo skatinimas švietimo įstaigose“ ir ES programoje „Pienas vaikams“. </w:t>
            </w:r>
          </w:p>
          <w:p w:rsidR="008F285A" w:rsidRPr="00B04DEF" w:rsidRDefault="008F285A" w:rsidP="00CB6B34">
            <w:pPr>
              <w:spacing w:line="360" w:lineRule="auto"/>
              <w:rPr>
                <w:rFonts w:ascii="Times New Roman" w:hAnsi="Times New Roman" w:cs="Times New Roman"/>
                <w:color w:val="FF0000"/>
                <w:sz w:val="24"/>
                <w:szCs w:val="24"/>
              </w:rPr>
            </w:pPr>
          </w:p>
        </w:tc>
        <w:tc>
          <w:tcPr>
            <w:tcW w:w="3210" w:type="dxa"/>
          </w:tcPr>
          <w:p w:rsidR="008F285A" w:rsidRPr="00B04DEF" w:rsidRDefault="00642C33" w:rsidP="00CB6B34">
            <w:pPr>
              <w:pStyle w:val="Default"/>
            </w:pPr>
            <w:r>
              <w:rPr>
                <w:rFonts w:cstheme="minorBidi"/>
              </w:rPr>
              <w:lastRenderedPageBreak/>
              <w:t>*</w:t>
            </w:r>
            <w:r w:rsidR="008F285A" w:rsidRPr="00B04DEF">
              <w:rPr>
                <w:rFonts w:cstheme="minorBidi"/>
              </w:rPr>
              <w:t xml:space="preserve"> </w:t>
            </w:r>
            <w:r w:rsidR="008F285A" w:rsidRPr="00B04DEF">
              <w:t xml:space="preserve">Žaidimų aikštelėse nepakanka įrenginių, kurie sudarytų galimybę ,vaikus apsaugoti nuo tiesioginių saulės spindulių ir kritulių. </w:t>
            </w:r>
          </w:p>
          <w:p w:rsidR="008F285A" w:rsidRPr="00B04DEF" w:rsidRDefault="00642C33" w:rsidP="00CB6B34">
            <w:pPr>
              <w:pStyle w:val="Default"/>
            </w:pPr>
            <w:r>
              <w:t>*</w:t>
            </w:r>
            <w:r w:rsidR="008F285A" w:rsidRPr="00B04DEF">
              <w:t xml:space="preserve"> Per mažas bendradarbiavimas su tėvais formuojant ikimokyklinukų sveikos mitybos įpročius. </w:t>
            </w:r>
          </w:p>
          <w:p w:rsidR="008F285A" w:rsidRDefault="00642C33" w:rsidP="00CB6B34">
            <w:pPr>
              <w:pStyle w:val="Default"/>
            </w:pPr>
            <w:r>
              <w:t>*</w:t>
            </w:r>
            <w:r w:rsidR="008F285A" w:rsidRPr="00B04DEF">
              <w:t xml:space="preserve"> Vaikai sportuoja muzikos salėje, kuri nepakankamai pritaikyta aktyviam judėjimui ir sportui, nėra įrengta vėdinimo sistema. </w:t>
            </w:r>
          </w:p>
          <w:p w:rsidR="008F285A" w:rsidRPr="00B04DEF" w:rsidRDefault="00642C33" w:rsidP="00CB6B34">
            <w:pPr>
              <w:pStyle w:val="Default"/>
            </w:pPr>
            <w:r>
              <w:t>*</w:t>
            </w:r>
            <w:r w:rsidR="008F285A" w:rsidRPr="00B04DEF">
              <w:t xml:space="preserve"> Pasyvus kai kurių tėvų dalyvavimas sporto renginiuose. </w:t>
            </w:r>
          </w:p>
          <w:p w:rsidR="008F285A" w:rsidRPr="00B04DEF" w:rsidRDefault="008F285A" w:rsidP="00CB6B34">
            <w:pPr>
              <w:pStyle w:val="Default"/>
            </w:pPr>
          </w:p>
          <w:p w:rsidR="008F285A" w:rsidRPr="00B04DEF" w:rsidRDefault="008F285A" w:rsidP="00CB6B34">
            <w:pPr>
              <w:spacing w:line="360" w:lineRule="auto"/>
              <w:rPr>
                <w:rFonts w:ascii="Times New Roman" w:hAnsi="Times New Roman" w:cs="Times New Roman"/>
                <w:color w:val="FF0000"/>
                <w:sz w:val="24"/>
                <w:szCs w:val="24"/>
              </w:rPr>
            </w:pPr>
          </w:p>
        </w:tc>
      </w:tr>
      <w:tr w:rsidR="008F285A" w:rsidTr="00CB6B34">
        <w:tc>
          <w:tcPr>
            <w:tcW w:w="1980" w:type="dxa"/>
          </w:tcPr>
          <w:p w:rsidR="008F285A" w:rsidRPr="00B04DEF" w:rsidRDefault="008F285A" w:rsidP="00CB6B34">
            <w:pPr>
              <w:pStyle w:val="Default"/>
            </w:pPr>
            <w:r w:rsidRPr="00B04DEF">
              <w:lastRenderedPageBreak/>
              <w:t xml:space="preserve">4. Žmogiškieji ir materialieji ištekliai. </w:t>
            </w:r>
          </w:p>
          <w:p w:rsidR="008F285A" w:rsidRPr="00B04DEF" w:rsidRDefault="008F285A" w:rsidP="00CB6B34">
            <w:pPr>
              <w:spacing w:line="360" w:lineRule="auto"/>
              <w:rPr>
                <w:rFonts w:ascii="Times New Roman" w:hAnsi="Times New Roman" w:cs="Times New Roman"/>
                <w:color w:val="FF0000"/>
                <w:sz w:val="24"/>
                <w:szCs w:val="24"/>
              </w:rPr>
            </w:pPr>
          </w:p>
        </w:tc>
        <w:tc>
          <w:tcPr>
            <w:tcW w:w="4438" w:type="dxa"/>
          </w:tcPr>
          <w:p w:rsidR="008F285A" w:rsidRPr="00B04DEF" w:rsidRDefault="00642C33" w:rsidP="00CB6B34">
            <w:pPr>
              <w:pStyle w:val="Default"/>
            </w:pPr>
            <w:r>
              <w:rPr>
                <w:rFonts w:cstheme="minorBidi"/>
              </w:rPr>
              <w:t>*</w:t>
            </w:r>
            <w:r w:rsidR="008F285A" w:rsidRPr="00B04DEF">
              <w:rPr>
                <w:rFonts w:cstheme="minorBidi"/>
              </w:rPr>
              <w:t xml:space="preserve"> </w:t>
            </w:r>
            <w:r w:rsidR="008F285A" w:rsidRPr="00B04DEF">
              <w:t xml:space="preserve">Įstaigos administracija, specialistai ir pedagogai dalyvauja kvalifikacijos tobulinimo renginiuose sveikatos stiprinimo ir sveikatos ugdymo klausimais: „Sveiki vaikai – sveika ateities karta“, „Vaikų emocijų ir elgesio priežastys, korekcija ir prevencija“, „Judrieji žaidimai ir sportinės pramogos ikimokyklinukams“. </w:t>
            </w:r>
          </w:p>
          <w:p w:rsidR="008F285A" w:rsidRPr="002F0C5D" w:rsidRDefault="00642C33" w:rsidP="00CB6B34">
            <w:pPr>
              <w:pStyle w:val="Default"/>
            </w:pPr>
            <w:r>
              <w:t>*</w:t>
            </w:r>
            <w:r w:rsidR="008F285A" w:rsidRPr="00B04DEF">
              <w:t xml:space="preserve"> Pedagogams , sveikatos priežiūros specialistei-</w:t>
            </w:r>
            <w:proofErr w:type="spellStart"/>
            <w:r w:rsidR="008F285A" w:rsidRPr="00B04DEF">
              <w:t>dietologei</w:t>
            </w:r>
            <w:proofErr w:type="spellEnd"/>
            <w:r w:rsidR="008F285A" w:rsidRPr="00B04DEF">
              <w:t xml:space="preserve"> sudaroma galimybė tobulinti savo kvalifikaciją sveikatos stiprinimo ,mitybos klausimais. Pedagogams nuolat teikiama informacija apie kvalifikacijos kėlimo renginius mokykloje ,mieste ir šalyje. Įstaiga dalyvauj</w:t>
            </w:r>
            <w:r w:rsidR="002F0C5D">
              <w:t xml:space="preserve">a Vilniaus miesto savivaldybės </w:t>
            </w:r>
          </w:p>
          <w:p w:rsidR="008F285A" w:rsidRPr="00B04DEF" w:rsidRDefault="008F285A" w:rsidP="00CB6B34">
            <w:pPr>
              <w:pStyle w:val="Default"/>
            </w:pPr>
            <w:r w:rsidRPr="00B04DEF">
              <w:t xml:space="preserve">įvairiuose projektuose. Vadovai skatina mokytojus nepraleisti progos gauti žinių iš kitų institucijų ir paskleisti jas savo bendruomenėje. </w:t>
            </w:r>
          </w:p>
          <w:p w:rsidR="00DE53FC" w:rsidRPr="00DE53FC" w:rsidRDefault="00642C33" w:rsidP="00DE53FC">
            <w:pPr>
              <w:pStyle w:val="Default"/>
            </w:pPr>
            <w:r>
              <w:t>*</w:t>
            </w:r>
            <w:r w:rsidR="008F285A" w:rsidRPr="00B04DEF">
              <w:t xml:space="preserve"> </w:t>
            </w:r>
            <w:r w:rsidR="00DE53FC">
              <w:rPr>
                <w:sz w:val="23"/>
                <w:szCs w:val="23"/>
              </w:rPr>
              <w:t xml:space="preserve">Visos ikimokyklinio ir priešmokyklinio ugdymo grupės aprūpintos kompiuteriais, turime interaktyvią lentą, mokytojai geba naudotis šiuolaikinėmis technologijomis. Darželyje įdiegta ELIIS PROGRAMA. Paprasta, patogi ir nepopierinė aplinka visiems vaikų darželio darbuotojams. </w:t>
            </w:r>
          </w:p>
          <w:p w:rsidR="008F285A" w:rsidRPr="00B04DEF" w:rsidRDefault="008F285A" w:rsidP="00CB6B34">
            <w:pPr>
              <w:pStyle w:val="Default"/>
            </w:pPr>
          </w:p>
          <w:p w:rsidR="008F285A" w:rsidRPr="00B04DEF" w:rsidRDefault="00642C33" w:rsidP="00CB6B34">
            <w:pPr>
              <w:pStyle w:val="Default"/>
            </w:pPr>
            <w:r>
              <w:t>*</w:t>
            </w:r>
            <w:r w:rsidR="008F285A" w:rsidRPr="00B04DEF">
              <w:t xml:space="preserve"> Kasmet išsiaiškinamas ugdymo(</w:t>
            </w:r>
            <w:proofErr w:type="spellStart"/>
            <w:r w:rsidR="008F285A" w:rsidRPr="00B04DEF">
              <w:t>si</w:t>
            </w:r>
            <w:proofErr w:type="spellEnd"/>
            <w:r w:rsidR="008F285A" w:rsidRPr="00B04DEF">
              <w:t xml:space="preserve">) metodinių priemonių poreikis. Jo įsigijimas aptariamas metodinių grupių pasitarimuose su pedagogais ir sveikatos priežiūros specialistais. Pedagogai ir pagalbos vaikui specialistai supažindinami su metodinės literatūros ir priemonių pasiūla. Numatomos tikslinės lėšos metodinei medžiagai ir priemonėms įsigyti. </w:t>
            </w:r>
          </w:p>
          <w:p w:rsidR="008F285A" w:rsidRPr="00B04DEF" w:rsidRDefault="00642C33" w:rsidP="00CB6B34">
            <w:pPr>
              <w:pStyle w:val="Default"/>
            </w:pPr>
            <w:r>
              <w:t>*</w:t>
            </w:r>
            <w:r w:rsidR="008F285A" w:rsidRPr="00B04DEF">
              <w:t xml:space="preserve"> Parengti pranešimai, kviečiami lektoriai vaikų dantukų priežiūros įpročių ugdymui skatinti, vaikų psichinės sveikatos saugojimui, konfliktams spręsti. Teikiama </w:t>
            </w:r>
            <w:r w:rsidR="008F285A" w:rsidRPr="00B04DEF">
              <w:lastRenderedPageBreak/>
              <w:t xml:space="preserve">metodinė pagalba vaikų mitybos ir fizinio aktyvumo gerinimui. </w:t>
            </w:r>
          </w:p>
          <w:p w:rsidR="008F285A" w:rsidRPr="00B04DEF" w:rsidRDefault="008F285A" w:rsidP="00CB6B34">
            <w:pPr>
              <w:spacing w:line="360" w:lineRule="auto"/>
              <w:rPr>
                <w:rFonts w:ascii="Times New Roman" w:hAnsi="Times New Roman" w:cs="Times New Roman"/>
                <w:color w:val="FF0000"/>
                <w:sz w:val="24"/>
                <w:szCs w:val="24"/>
              </w:rPr>
            </w:pPr>
          </w:p>
        </w:tc>
        <w:tc>
          <w:tcPr>
            <w:tcW w:w="3210" w:type="dxa"/>
          </w:tcPr>
          <w:p w:rsidR="008F285A" w:rsidRPr="00B04DEF" w:rsidRDefault="00642C33" w:rsidP="00CB6B34">
            <w:pPr>
              <w:pStyle w:val="Default"/>
            </w:pPr>
            <w:r>
              <w:rPr>
                <w:rFonts w:cstheme="minorBidi"/>
              </w:rPr>
              <w:lastRenderedPageBreak/>
              <w:t>*</w:t>
            </w:r>
            <w:r w:rsidR="008F285A" w:rsidRPr="00B04DEF">
              <w:rPr>
                <w:rFonts w:cstheme="minorBidi"/>
              </w:rPr>
              <w:t xml:space="preserve"> </w:t>
            </w:r>
            <w:r w:rsidR="008F285A" w:rsidRPr="00B04DEF">
              <w:t xml:space="preserve">Nepakankama patirties, naujausios apie sveikatos stiprinimą informacijos sklaida. </w:t>
            </w:r>
          </w:p>
          <w:p w:rsidR="008F285A" w:rsidRPr="00B04DEF" w:rsidRDefault="00642C33" w:rsidP="00CB6B34">
            <w:pPr>
              <w:pStyle w:val="Default"/>
            </w:pPr>
            <w:r>
              <w:t>*</w:t>
            </w:r>
            <w:r w:rsidR="008F285A" w:rsidRPr="00B04DEF">
              <w:t xml:space="preserve"> Ne visos šeimos laikosi sveikos mitybos principų pagal sveiko maisto piramidę. </w:t>
            </w:r>
          </w:p>
          <w:p w:rsidR="008F285A" w:rsidRPr="00B04DEF" w:rsidRDefault="00642C33" w:rsidP="00CB6B34">
            <w:pPr>
              <w:pStyle w:val="Default"/>
            </w:pPr>
            <w:r>
              <w:t>*</w:t>
            </w:r>
            <w:r w:rsidR="008F285A" w:rsidRPr="00B04DEF">
              <w:t xml:space="preserve"> Ne visi pedagogai naudojasi galimybe tobulinti savo kvalifikaciją sveikatos stiprinimo klausimais. </w:t>
            </w:r>
          </w:p>
          <w:p w:rsidR="008F285A" w:rsidRPr="00B04DEF" w:rsidRDefault="008F285A" w:rsidP="00CB6B34">
            <w:pPr>
              <w:pStyle w:val="Default"/>
              <w:rPr>
                <w:color w:val="FF0000"/>
              </w:rPr>
            </w:pPr>
          </w:p>
        </w:tc>
      </w:tr>
      <w:tr w:rsidR="008F285A" w:rsidTr="00CB6B34">
        <w:tc>
          <w:tcPr>
            <w:tcW w:w="1980" w:type="dxa"/>
          </w:tcPr>
          <w:p w:rsidR="008F285A" w:rsidRPr="00B04DEF" w:rsidRDefault="008F285A" w:rsidP="00CB6B34">
            <w:pPr>
              <w:pStyle w:val="Default"/>
            </w:pPr>
            <w:r w:rsidRPr="00B04DEF">
              <w:lastRenderedPageBreak/>
              <w:t xml:space="preserve">5. Sveikatos ugdymas. </w:t>
            </w:r>
          </w:p>
          <w:p w:rsidR="008F285A" w:rsidRPr="00B04DEF" w:rsidRDefault="008F285A" w:rsidP="00CB6B34">
            <w:pPr>
              <w:spacing w:line="360" w:lineRule="auto"/>
              <w:rPr>
                <w:rFonts w:ascii="Times New Roman" w:hAnsi="Times New Roman" w:cs="Times New Roman"/>
                <w:color w:val="FF0000"/>
                <w:sz w:val="24"/>
                <w:szCs w:val="24"/>
              </w:rPr>
            </w:pPr>
          </w:p>
        </w:tc>
        <w:tc>
          <w:tcPr>
            <w:tcW w:w="4438" w:type="dxa"/>
          </w:tcPr>
          <w:p w:rsidR="008F285A" w:rsidRPr="00B04DEF" w:rsidRDefault="00642C33" w:rsidP="00CB6B34">
            <w:pPr>
              <w:pStyle w:val="Default"/>
            </w:pPr>
            <w:r>
              <w:rPr>
                <w:rFonts w:cstheme="minorBidi"/>
              </w:rPr>
              <w:t>*</w:t>
            </w:r>
            <w:r w:rsidR="008F285A" w:rsidRPr="00B04DEF">
              <w:rPr>
                <w:rFonts w:cstheme="minorBidi"/>
              </w:rPr>
              <w:t xml:space="preserve"> </w:t>
            </w:r>
            <w:r w:rsidR="008F285A" w:rsidRPr="00B04DEF">
              <w:t xml:space="preserve">Sveikatos ugdymo temos integruotos į </w:t>
            </w:r>
            <w:r w:rsidR="008F285A">
              <w:t xml:space="preserve">   </w:t>
            </w:r>
            <w:r>
              <w:t>„</w:t>
            </w:r>
            <w:r w:rsidR="008F285A">
              <w:t>Ant vaikystės sparnų</w:t>
            </w:r>
            <w:r w:rsidR="008F285A" w:rsidRPr="00B04DEF">
              <w:t>‘‘ ikimokyklinio ugdymo programą</w:t>
            </w:r>
            <w:r w:rsidR="008F285A">
              <w:t>.</w:t>
            </w:r>
          </w:p>
          <w:p w:rsidR="008F285A" w:rsidRPr="00B04DEF" w:rsidRDefault="00642C33" w:rsidP="00CB6B34">
            <w:pPr>
              <w:pStyle w:val="Default"/>
            </w:pPr>
            <w:r>
              <w:t>*</w:t>
            </w:r>
            <w:r w:rsidR="008F285A" w:rsidRPr="00B04DEF">
              <w:t xml:space="preserve"> Pedagogai įtraukia sveikatos ugdymo temas į grupių ugdomosios veiklos planus, atsižvelgdamos į metinio veiklos plano tikslus ir uždavinius bei individualius vaikų sveikatos stiprinimo poreikius. </w:t>
            </w:r>
          </w:p>
          <w:p w:rsidR="008F285A" w:rsidRPr="00B04DEF" w:rsidRDefault="00642C33" w:rsidP="00CB6B34">
            <w:pPr>
              <w:pStyle w:val="Default"/>
            </w:pPr>
            <w:r>
              <w:t>*</w:t>
            </w:r>
            <w:r w:rsidR="008F285A" w:rsidRPr="00B04DEF">
              <w:t xml:space="preserve"> Siekiant ugdymo proceso kokybės įstaigoje sveikatos ugdymas planuojamas į vaiko amžiaus tarpsniui būdingus aspektus, kūrybinę saviraišką. </w:t>
            </w:r>
          </w:p>
          <w:p w:rsidR="008F285A" w:rsidRPr="00B04DEF" w:rsidRDefault="00642C33" w:rsidP="00CB6B34">
            <w:pPr>
              <w:pStyle w:val="Default"/>
            </w:pPr>
            <w:r>
              <w:t>*</w:t>
            </w:r>
            <w:r w:rsidR="008F285A" w:rsidRPr="00B04DEF">
              <w:t xml:space="preserve"> Ugdymo procese daug dėmesio skiriama fizinei, protinei, dvasinei, emocinei sveikatai, sveikatos temų įvairovei(sveika mityba, fizinis aktyvumas, nelaimingų atsitikimų prevencija, patyčių ir smurto). </w:t>
            </w:r>
          </w:p>
          <w:p w:rsidR="008F285A" w:rsidRPr="00B04DEF" w:rsidRDefault="00642C33" w:rsidP="00CB6B34">
            <w:pPr>
              <w:pStyle w:val="Default"/>
            </w:pPr>
            <w:r>
              <w:t>*</w:t>
            </w:r>
            <w:r w:rsidR="008F285A" w:rsidRPr="00B04DEF">
              <w:t xml:space="preserve"> Nagrinėjamos įvairios sveikatos temos: </w:t>
            </w:r>
          </w:p>
          <w:p w:rsidR="008F285A" w:rsidRPr="00B04DEF" w:rsidRDefault="00642C33" w:rsidP="00CB6B34">
            <w:pPr>
              <w:pStyle w:val="Default"/>
            </w:pPr>
            <w:r>
              <w:t>*</w:t>
            </w:r>
            <w:r w:rsidR="008F285A">
              <w:t xml:space="preserve"> Sveika mityba.</w:t>
            </w:r>
            <w:r w:rsidR="008F285A" w:rsidRPr="00B04DEF">
              <w:t xml:space="preserve"> </w:t>
            </w:r>
          </w:p>
          <w:p w:rsidR="008F285A" w:rsidRPr="00B04DEF" w:rsidRDefault="00642C33" w:rsidP="00CB6B34">
            <w:pPr>
              <w:pStyle w:val="Default"/>
            </w:pPr>
            <w:r>
              <w:rPr>
                <w:rFonts w:cstheme="minorBidi"/>
              </w:rPr>
              <w:t>*</w:t>
            </w:r>
            <w:r w:rsidR="008F285A" w:rsidRPr="00B04DEF">
              <w:rPr>
                <w:rFonts w:cstheme="minorBidi"/>
              </w:rPr>
              <w:t xml:space="preserve"> </w:t>
            </w:r>
            <w:r w:rsidR="008F285A" w:rsidRPr="00B04DEF">
              <w:t xml:space="preserve">Fizinis aktyvumas, nelaimingų atsitikimų, sveikatos ir saugios aplinkos temos. </w:t>
            </w:r>
          </w:p>
          <w:p w:rsidR="008F285A" w:rsidRPr="00B04DEF" w:rsidRDefault="00642C33" w:rsidP="00CB6B34">
            <w:pPr>
              <w:pStyle w:val="Default"/>
            </w:pPr>
            <w:r>
              <w:t>*</w:t>
            </w:r>
            <w:r w:rsidR="008F285A" w:rsidRPr="00B04DEF">
              <w:t xml:space="preserve"> Su vaikų sveikatos ugdymo turiniu grupėse supažindinami tėvai, organizuojamos diskusijos, susirinkimai, pokalbiai sveikatos stiprinimo temomis. </w:t>
            </w:r>
          </w:p>
          <w:p w:rsidR="008F285A" w:rsidRPr="00B04DEF" w:rsidRDefault="008F285A" w:rsidP="00CB6B34">
            <w:pPr>
              <w:spacing w:line="360" w:lineRule="auto"/>
              <w:rPr>
                <w:rFonts w:ascii="Times New Roman" w:hAnsi="Times New Roman" w:cs="Times New Roman"/>
                <w:color w:val="FF0000"/>
                <w:sz w:val="24"/>
                <w:szCs w:val="24"/>
              </w:rPr>
            </w:pPr>
          </w:p>
        </w:tc>
        <w:tc>
          <w:tcPr>
            <w:tcW w:w="3210" w:type="dxa"/>
          </w:tcPr>
          <w:p w:rsidR="008F285A" w:rsidRPr="00B04DEF" w:rsidRDefault="00642C33" w:rsidP="00CB6B34">
            <w:pPr>
              <w:pStyle w:val="Default"/>
            </w:pPr>
            <w:r>
              <w:rPr>
                <w:rFonts w:cstheme="minorBidi"/>
              </w:rPr>
              <w:t>*</w:t>
            </w:r>
            <w:r w:rsidR="008F285A" w:rsidRPr="00B04DEF">
              <w:rPr>
                <w:rFonts w:cstheme="minorBidi"/>
              </w:rPr>
              <w:t xml:space="preserve"> </w:t>
            </w:r>
            <w:r w:rsidR="008F285A">
              <w:rPr>
                <w:sz w:val="23"/>
                <w:szCs w:val="23"/>
              </w:rPr>
              <w:t xml:space="preserve">Patirties trūkumas, vykdant sveikatos stiprinimo programą, dėl konkrečios srities specialisto nebuvimo. </w:t>
            </w:r>
          </w:p>
          <w:p w:rsidR="008F285A" w:rsidRPr="00B04DEF" w:rsidRDefault="00642C33" w:rsidP="00CB6B34">
            <w:pPr>
              <w:pStyle w:val="Default"/>
            </w:pPr>
            <w:r>
              <w:t>*</w:t>
            </w:r>
            <w:r w:rsidR="008F285A" w:rsidRPr="00B04DEF">
              <w:t xml:space="preserve"> Blogėja nepilnų šeimų vaikų emocinė sveikata, pasireiškianti elgesio sutrikimais. </w:t>
            </w:r>
          </w:p>
          <w:p w:rsidR="008F285A" w:rsidRPr="00B04DEF" w:rsidRDefault="008F285A" w:rsidP="00CB6B34">
            <w:pPr>
              <w:spacing w:line="360" w:lineRule="auto"/>
              <w:rPr>
                <w:rFonts w:ascii="Times New Roman" w:hAnsi="Times New Roman" w:cs="Times New Roman"/>
                <w:color w:val="FF0000"/>
                <w:sz w:val="24"/>
                <w:szCs w:val="24"/>
              </w:rPr>
            </w:pPr>
          </w:p>
        </w:tc>
      </w:tr>
      <w:tr w:rsidR="008F285A" w:rsidTr="00CB6B34">
        <w:tc>
          <w:tcPr>
            <w:tcW w:w="1980" w:type="dxa"/>
          </w:tcPr>
          <w:p w:rsidR="008F285A" w:rsidRPr="00437EEA" w:rsidRDefault="008F285A" w:rsidP="00CB6B34">
            <w:pPr>
              <w:pStyle w:val="Default"/>
            </w:pPr>
            <w:r w:rsidRPr="00437EEA">
              <w:t xml:space="preserve">6.Sveikatą stiprinančios mokyklos veiklos sklaida ir tęstinumo laidavimas. </w:t>
            </w:r>
          </w:p>
          <w:p w:rsidR="008F285A" w:rsidRPr="00437EEA" w:rsidRDefault="008F285A" w:rsidP="00CB6B34">
            <w:pPr>
              <w:spacing w:line="360" w:lineRule="auto"/>
              <w:rPr>
                <w:rFonts w:ascii="Times New Roman" w:hAnsi="Times New Roman" w:cs="Times New Roman"/>
                <w:color w:val="FF0000"/>
                <w:sz w:val="24"/>
                <w:szCs w:val="24"/>
              </w:rPr>
            </w:pPr>
          </w:p>
        </w:tc>
        <w:tc>
          <w:tcPr>
            <w:tcW w:w="4438" w:type="dxa"/>
          </w:tcPr>
          <w:p w:rsidR="008F285A" w:rsidRPr="00437EEA" w:rsidRDefault="00642C33" w:rsidP="00CB6B34">
            <w:pPr>
              <w:pStyle w:val="Default"/>
            </w:pPr>
            <w:r>
              <w:rPr>
                <w:rFonts w:cstheme="minorBidi"/>
              </w:rPr>
              <w:t>*</w:t>
            </w:r>
            <w:r w:rsidR="008F285A" w:rsidRPr="00437EEA">
              <w:rPr>
                <w:rFonts w:cstheme="minorBidi"/>
              </w:rPr>
              <w:t xml:space="preserve"> </w:t>
            </w:r>
            <w:r w:rsidR="008F285A" w:rsidRPr="00437EEA">
              <w:t xml:space="preserve">Sudarytas vaikų sveikatą stiprinančios grupės metinis veiklos planas pristatytas įstaigos bendruomenei. Numatyti įvairūs renginiai ir priemonės sveikatos stiprinimo sklaidai. </w:t>
            </w:r>
          </w:p>
          <w:p w:rsidR="008F285A" w:rsidRPr="00437EEA" w:rsidRDefault="00642C33" w:rsidP="00CB6B34">
            <w:pPr>
              <w:pStyle w:val="Default"/>
            </w:pPr>
            <w:r>
              <w:t>*</w:t>
            </w:r>
            <w:r w:rsidR="008F285A" w:rsidRPr="00437EEA">
              <w:t xml:space="preserve"> Sveikatos stiprinimo veikloje</w:t>
            </w:r>
            <w:r w:rsidR="008F285A">
              <w:t xml:space="preserve"> dalyvauja pedagogai, </w:t>
            </w:r>
            <w:r w:rsidR="008F285A" w:rsidRPr="00437EEA">
              <w:t xml:space="preserve"> s</w:t>
            </w:r>
            <w:r w:rsidR="008F285A">
              <w:t>veikatos priežiūros specialistė-</w:t>
            </w:r>
            <w:r w:rsidR="008F285A" w:rsidRPr="00437EEA">
              <w:t xml:space="preserve"> </w:t>
            </w:r>
            <w:proofErr w:type="spellStart"/>
            <w:r w:rsidR="008F285A" w:rsidRPr="00437EEA">
              <w:t>dietistė</w:t>
            </w:r>
            <w:proofErr w:type="spellEnd"/>
            <w:r w:rsidR="008F285A" w:rsidRPr="00437EEA">
              <w:t xml:space="preserve">, tėvai. </w:t>
            </w:r>
          </w:p>
          <w:p w:rsidR="008F285A" w:rsidRPr="00437EEA" w:rsidRDefault="00642C33" w:rsidP="00CB6B34">
            <w:pPr>
              <w:pStyle w:val="Default"/>
            </w:pPr>
            <w:r>
              <w:t>*</w:t>
            </w:r>
            <w:r w:rsidR="008F285A" w:rsidRPr="00437EEA">
              <w:t xml:space="preserve"> Pedagogų – šeimos – mokyklos partnerystė užtikrina ugdomos motyvacijos – paruošimo mokyklai, vaikų sveikatos stiprinimo proceso tęstinumo sąlygas. </w:t>
            </w:r>
          </w:p>
          <w:p w:rsidR="008F285A" w:rsidRPr="00437EEA" w:rsidRDefault="00642C33" w:rsidP="00CB6B34">
            <w:pPr>
              <w:pStyle w:val="Default"/>
            </w:pPr>
            <w:r>
              <w:t>*</w:t>
            </w:r>
            <w:r w:rsidR="008F285A" w:rsidRPr="00437EEA">
              <w:t xml:space="preserve"> Įstaigos pedagogai dalyvauja miesto, mikrorajono, respublikos mastu organizuotuose renginiuose . </w:t>
            </w:r>
          </w:p>
          <w:p w:rsidR="008F285A" w:rsidRPr="00437EEA" w:rsidRDefault="008F285A" w:rsidP="00CB6B34">
            <w:pPr>
              <w:spacing w:line="360" w:lineRule="auto"/>
              <w:rPr>
                <w:rFonts w:ascii="Times New Roman" w:hAnsi="Times New Roman" w:cs="Times New Roman"/>
                <w:color w:val="FF0000"/>
                <w:sz w:val="24"/>
                <w:szCs w:val="24"/>
              </w:rPr>
            </w:pPr>
          </w:p>
        </w:tc>
        <w:tc>
          <w:tcPr>
            <w:tcW w:w="3210" w:type="dxa"/>
          </w:tcPr>
          <w:p w:rsidR="008F285A" w:rsidRPr="00437EEA" w:rsidRDefault="00642C33" w:rsidP="00CB6B34">
            <w:pPr>
              <w:pStyle w:val="Default"/>
            </w:pPr>
            <w:r>
              <w:rPr>
                <w:rFonts w:cstheme="minorBidi"/>
              </w:rPr>
              <w:t>*</w:t>
            </w:r>
            <w:r w:rsidR="008F285A" w:rsidRPr="00437EEA">
              <w:rPr>
                <w:rFonts w:cstheme="minorBidi"/>
              </w:rPr>
              <w:t xml:space="preserve"> </w:t>
            </w:r>
            <w:r w:rsidR="008F285A" w:rsidRPr="00437EEA">
              <w:t xml:space="preserve">Mažai naudojamasi komunikacijos priemonėmis sveikatos stiprinimo veiklos sklaidai mokyklos bendruomenėje. </w:t>
            </w:r>
          </w:p>
          <w:p w:rsidR="008F285A" w:rsidRPr="00437EEA" w:rsidRDefault="00642C33" w:rsidP="00CB6B34">
            <w:pPr>
              <w:pStyle w:val="Default"/>
            </w:pPr>
            <w:r>
              <w:t>*</w:t>
            </w:r>
            <w:r w:rsidR="008F285A" w:rsidRPr="00437EEA">
              <w:t xml:space="preserve"> Kai kurie ugdytinių tėvai mažai dėmesio skiria savo vaikų sveikatos stiprinimui namuose </w:t>
            </w:r>
          </w:p>
          <w:p w:rsidR="008F285A" w:rsidRPr="00437EEA" w:rsidRDefault="00642C33" w:rsidP="00CB6B34">
            <w:pPr>
              <w:pStyle w:val="Default"/>
            </w:pPr>
            <w:r>
              <w:t>*</w:t>
            </w:r>
            <w:r w:rsidR="008F285A" w:rsidRPr="00437EEA">
              <w:t xml:space="preserve"> Ikimokykliniame amžiuje vaikų sergamumas sparčiai didėja, šeimos ir ikimokyklinio ugdymo institucijos bendradarbiavimas vaiko sveikatos stiprinimo klausimais yra nepakankamas ir numatytas tobulinti </w:t>
            </w:r>
          </w:p>
          <w:p w:rsidR="008F285A" w:rsidRPr="00437EEA" w:rsidRDefault="008F285A" w:rsidP="00CB6B34">
            <w:pPr>
              <w:spacing w:line="360" w:lineRule="auto"/>
              <w:rPr>
                <w:rFonts w:ascii="Times New Roman" w:hAnsi="Times New Roman" w:cs="Times New Roman"/>
                <w:color w:val="FF0000"/>
                <w:sz w:val="24"/>
                <w:szCs w:val="24"/>
              </w:rPr>
            </w:pPr>
          </w:p>
        </w:tc>
      </w:tr>
    </w:tbl>
    <w:p w:rsidR="008F285A" w:rsidRDefault="008F285A" w:rsidP="008F285A">
      <w:pPr>
        <w:spacing w:line="360" w:lineRule="auto"/>
        <w:rPr>
          <w:rFonts w:ascii="Times New Roman" w:hAnsi="Times New Roman" w:cs="Times New Roman"/>
          <w:color w:val="FF0000"/>
          <w:sz w:val="24"/>
          <w:szCs w:val="24"/>
        </w:rPr>
      </w:pPr>
    </w:p>
    <w:p w:rsidR="00642C33" w:rsidRDefault="00642C33" w:rsidP="008F285A">
      <w:pPr>
        <w:spacing w:line="36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2"/>
        <w:gridCol w:w="4816"/>
      </w:tblGrid>
      <w:tr w:rsidR="008F285A" w:rsidRPr="004A0B3C" w:rsidTr="00CB6B34">
        <w:tc>
          <w:tcPr>
            <w:tcW w:w="4927" w:type="dxa"/>
          </w:tcPr>
          <w:p w:rsidR="008F285A" w:rsidRPr="00437EEA" w:rsidRDefault="008F285A" w:rsidP="00CB6B34">
            <w:pPr>
              <w:jc w:val="center"/>
              <w:rPr>
                <w:rFonts w:ascii="Times New Roman" w:hAnsi="Times New Roman" w:cs="Times New Roman"/>
                <w:b/>
                <w:sz w:val="24"/>
                <w:szCs w:val="24"/>
              </w:rPr>
            </w:pPr>
            <w:r w:rsidRPr="00437EEA">
              <w:rPr>
                <w:rFonts w:ascii="Times New Roman" w:hAnsi="Times New Roman" w:cs="Times New Roman"/>
                <w:b/>
                <w:sz w:val="24"/>
                <w:szCs w:val="24"/>
              </w:rPr>
              <w:lastRenderedPageBreak/>
              <w:t>GALIMYBĖS</w:t>
            </w:r>
          </w:p>
        </w:tc>
        <w:tc>
          <w:tcPr>
            <w:tcW w:w="4927" w:type="dxa"/>
          </w:tcPr>
          <w:p w:rsidR="008F285A" w:rsidRPr="00437EEA" w:rsidRDefault="008F285A" w:rsidP="00CB6B34">
            <w:pPr>
              <w:jc w:val="center"/>
              <w:rPr>
                <w:rFonts w:ascii="Times New Roman" w:hAnsi="Times New Roman" w:cs="Times New Roman"/>
                <w:b/>
                <w:sz w:val="24"/>
                <w:szCs w:val="24"/>
              </w:rPr>
            </w:pPr>
            <w:r w:rsidRPr="00437EEA">
              <w:rPr>
                <w:rFonts w:ascii="Times New Roman" w:hAnsi="Times New Roman" w:cs="Times New Roman"/>
                <w:b/>
                <w:sz w:val="24"/>
                <w:szCs w:val="24"/>
              </w:rPr>
              <w:t>GRĖSMĖS</w:t>
            </w:r>
          </w:p>
        </w:tc>
      </w:tr>
      <w:tr w:rsidR="008F285A" w:rsidRPr="004A0B3C" w:rsidTr="00CB6B34">
        <w:tc>
          <w:tcPr>
            <w:tcW w:w="4927" w:type="dxa"/>
          </w:tcPr>
          <w:p w:rsidR="00DE53FC" w:rsidRDefault="00DE53FC" w:rsidP="004968AC">
            <w:pPr>
              <w:pStyle w:val="Default"/>
              <w:spacing w:line="276" w:lineRule="auto"/>
              <w:jc w:val="both"/>
              <w:rPr>
                <w:sz w:val="23"/>
                <w:szCs w:val="23"/>
              </w:rPr>
            </w:pPr>
            <w:r>
              <w:rPr>
                <w:color w:val="auto"/>
              </w:rPr>
              <w:t>1.</w:t>
            </w:r>
            <w:r>
              <w:rPr>
                <w:sz w:val="23"/>
                <w:szCs w:val="23"/>
              </w:rPr>
              <w:t xml:space="preserve">Toliau tęsti jau vykdomas sveikatingumo ugdymo veiklas (sporto renginius, akcijas, veiklas, skirtas įsimintinoms kalendorinėms datoms paminėti, dalyvavimą įvairiuose respublikiniuose ir miesto renginiuose). </w:t>
            </w:r>
          </w:p>
          <w:p w:rsidR="00DE53FC" w:rsidRDefault="00DE53FC" w:rsidP="004968AC">
            <w:pPr>
              <w:pStyle w:val="Default"/>
              <w:spacing w:line="276" w:lineRule="auto"/>
              <w:jc w:val="both"/>
              <w:rPr>
                <w:sz w:val="23"/>
                <w:szCs w:val="23"/>
              </w:rPr>
            </w:pPr>
            <w:r>
              <w:rPr>
                <w:sz w:val="23"/>
                <w:szCs w:val="23"/>
              </w:rPr>
              <w:t xml:space="preserve">2. Ieškoti rėmėjų, dalyvauti projektinėje ir konkursinėje veikloje, ieškant papildomų lėšų sveikatingumo procesų tobulinimui, racionaliai skirstyti turimas lėšas. </w:t>
            </w:r>
          </w:p>
          <w:p w:rsidR="00DE53FC" w:rsidRDefault="00DE53FC" w:rsidP="004968AC">
            <w:pPr>
              <w:pStyle w:val="Default"/>
              <w:spacing w:line="276" w:lineRule="auto"/>
              <w:jc w:val="both"/>
              <w:rPr>
                <w:sz w:val="23"/>
                <w:szCs w:val="23"/>
              </w:rPr>
            </w:pPr>
            <w:r>
              <w:rPr>
                <w:sz w:val="23"/>
                <w:szCs w:val="23"/>
              </w:rPr>
              <w:t xml:space="preserve">3. Dalintis gerąja darbo patirtimi, perimti kitų įstaigų gerąją darbo patirtį. </w:t>
            </w:r>
          </w:p>
          <w:p w:rsidR="00DE53FC" w:rsidRDefault="00DE53FC" w:rsidP="004968AC">
            <w:pPr>
              <w:pStyle w:val="Default"/>
              <w:spacing w:line="276" w:lineRule="auto"/>
              <w:jc w:val="both"/>
              <w:rPr>
                <w:sz w:val="23"/>
                <w:szCs w:val="23"/>
              </w:rPr>
            </w:pPr>
            <w:r>
              <w:rPr>
                <w:sz w:val="23"/>
                <w:szCs w:val="23"/>
              </w:rPr>
              <w:t xml:space="preserve">4. Atnaujinti judėjimą skatinančius įrenginius lauke. </w:t>
            </w:r>
          </w:p>
          <w:p w:rsidR="00DE53FC" w:rsidRDefault="00DE53FC" w:rsidP="004968AC">
            <w:pPr>
              <w:pStyle w:val="Default"/>
              <w:spacing w:line="276" w:lineRule="auto"/>
              <w:jc w:val="both"/>
              <w:rPr>
                <w:sz w:val="23"/>
                <w:szCs w:val="23"/>
              </w:rPr>
            </w:pPr>
            <w:r>
              <w:rPr>
                <w:sz w:val="23"/>
                <w:szCs w:val="23"/>
              </w:rPr>
              <w:t xml:space="preserve">5. Tobulinti informacijos sklaidą įstaigos internetiniame puslapyje, teikti smulkesnę informaciją apie kiekvienos grupės sveikatingumo veiklas. </w:t>
            </w:r>
          </w:p>
          <w:p w:rsidR="00DE53FC" w:rsidRDefault="00DE53FC" w:rsidP="004968AC">
            <w:pPr>
              <w:pStyle w:val="Default"/>
              <w:spacing w:line="276" w:lineRule="auto"/>
              <w:jc w:val="both"/>
              <w:rPr>
                <w:sz w:val="23"/>
                <w:szCs w:val="23"/>
              </w:rPr>
            </w:pPr>
            <w:r>
              <w:rPr>
                <w:sz w:val="23"/>
                <w:szCs w:val="23"/>
              </w:rPr>
              <w:t xml:space="preserve">6. Ieškoti naujų bendradarbiavimo formų su socialiniais partneriais, tobulinti tėvų švietimą ir informacijos teikimą, naudojant įvairius informacijos teikimo šaltinius ir būdus. </w:t>
            </w:r>
          </w:p>
          <w:p w:rsidR="00DE53FC" w:rsidRDefault="00DE53FC" w:rsidP="00642C33">
            <w:pPr>
              <w:pStyle w:val="Default"/>
              <w:spacing w:line="276" w:lineRule="auto"/>
              <w:rPr>
                <w:sz w:val="23"/>
                <w:szCs w:val="23"/>
              </w:rPr>
            </w:pPr>
          </w:p>
          <w:p w:rsidR="008F285A" w:rsidRPr="00437EEA" w:rsidRDefault="008F285A" w:rsidP="00642C33">
            <w:pPr>
              <w:spacing w:line="276" w:lineRule="auto"/>
              <w:rPr>
                <w:rFonts w:ascii="Times New Roman" w:hAnsi="Times New Roman" w:cs="Times New Roman"/>
                <w:sz w:val="24"/>
                <w:szCs w:val="24"/>
              </w:rPr>
            </w:pPr>
          </w:p>
        </w:tc>
        <w:tc>
          <w:tcPr>
            <w:tcW w:w="4927" w:type="dxa"/>
          </w:tcPr>
          <w:p w:rsidR="008F285A" w:rsidRPr="00437EEA" w:rsidRDefault="008F285A" w:rsidP="004968AC">
            <w:pPr>
              <w:pStyle w:val="Default"/>
              <w:spacing w:line="276" w:lineRule="auto"/>
              <w:jc w:val="both"/>
            </w:pPr>
            <w:r w:rsidRPr="00437EEA">
              <w:t xml:space="preserve">1. Tėvų socialinė padėtis (mažas pajamas gaunančių šeimų didėjimas, emigracija ir smurtas prieš vaikus, patyčios) skatins vaikų nesaugumą, jų emocinį ir psichosocialinį nestabilumą. </w:t>
            </w:r>
          </w:p>
          <w:p w:rsidR="008F285A" w:rsidRPr="00437EEA" w:rsidRDefault="008F285A" w:rsidP="004968AC">
            <w:pPr>
              <w:pStyle w:val="Default"/>
              <w:spacing w:line="276" w:lineRule="auto"/>
              <w:jc w:val="both"/>
            </w:pPr>
            <w:r w:rsidRPr="00437EEA">
              <w:t xml:space="preserve">2. Ne visi tėvai turės galimybes tenkinti vaiko poreikius aktyviai judėti, grūdintis, sportuoti, sveikai maitintis ir saugiai jaustis. </w:t>
            </w:r>
          </w:p>
          <w:p w:rsidR="008F285A" w:rsidRDefault="008F285A" w:rsidP="004968AC">
            <w:pPr>
              <w:pStyle w:val="Default"/>
              <w:spacing w:line="276" w:lineRule="auto"/>
              <w:jc w:val="both"/>
            </w:pPr>
            <w:r w:rsidRPr="00437EEA">
              <w:t xml:space="preserve">3. Nepakankamas finansavimas, silpna rėmėjų paieška reikalingai įrangai įsigyti, remonto darbams atlikti </w:t>
            </w:r>
          </w:p>
          <w:p w:rsidR="00DE53FC" w:rsidRPr="00DE53FC" w:rsidRDefault="00DE53FC" w:rsidP="004968AC">
            <w:pPr>
              <w:pStyle w:val="Default"/>
              <w:spacing w:line="276" w:lineRule="auto"/>
              <w:jc w:val="both"/>
            </w:pPr>
            <w:r>
              <w:t>4.</w:t>
            </w:r>
            <w:r>
              <w:rPr>
                <w:sz w:val="23"/>
                <w:szCs w:val="23"/>
              </w:rPr>
              <w:t xml:space="preserve">Gali atsirasti kai kurių požiūrių nesutapymų tarp šiuolaikinių tėvų ir brandžių pedagogų. </w:t>
            </w:r>
          </w:p>
          <w:p w:rsidR="008F285A" w:rsidRPr="00DE53FC" w:rsidRDefault="00DE53FC" w:rsidP="004968AC">
            <w:pPr>
              <w:pStyle w:val="Default"/>
              <w:spacing w:line="276" w:lineRule="auto"/>
              <w:jc w:val="both"/>
              <w:rPr>
                <w:sz w:val="23"/>
                <w:szCs w:val="23"/>
              </w:rPr>
            </w:pPr>
            <w:r>
              <w:rPr>
                <w:sz w:val="23"/>
                <w:szCs w:val="23"/>
              </w:rPr>
              <w:t xml:space="preserve">5. Įstaigos pajėgumas neatitinka norinčiųjų lankyti mūsų įstaigą poreikius. Didėjantis vaikų skaičius apsunkina individualią pedagogų veiklą su vaikais. </w:t>
            </w:r>
            <w:r w:rsidR="008F285A" w:rsidRPr="00437EEA">
              <w:t xml:space="preserve"> </w:t>
            </w:r>
          </w:p>
          <w:p w:rsidR="008F285A" w:rsidRPr="00437EEA" w:rsidRDefault="008F285A" w:rsidP="004968A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437EEA">
              <w:rPr>
                <w:rFonts w:ascii="Times New Roman" w:hAnsi="Times New Roman" w:cs="Times New Roman"/>
                <w:sz w:val="24"/>
                <w:szCs w:val="24"/>
              </w:rPr>
              <w:t xml:space="preserve"> Didelis tėvų užimtumas, ko pasėkoje mažas jų domėjimasis vaikų </w:t>
            </w:r>
            <w:proofErr w:type="spellStart"/>
            <w:r w:rsidRPr="00437EEA">
              <w:rPr>
                <w:rFonts w:ascii="Times New Roman" w:hAnsi="Times New Roman" w:cs="Times New Roman"/>
                <w:sz w:val="24"/>
                <w:szCs w:val="24"/>
              </w:rPr>
              <w:t>sveikatinimo</w:t>
            </w:r>
            <w:proofErr w:type="spellEnd"/>
            <w:r w:rsidRPr="00437EEA">
              <w:rPr>
                <w:rFonts w:ascii="Times New Roman" w:hAnsi="Times New Roman" w:cs="Times New Roman"/>
                <w:sz w:val="24"/>
                <w:szCs w:val="24"/>
              </w:rPr>
              <w:t xml:space="preserve"> priemonėmis, organizuojamomis lopšelyje-darželyje;</w:t>
            </w:r>
          </w:p>
          <w:p w:rsidR="008F285A" w:rsidRPr="00437EEA" w:rsidRDefault="008F285A" w:rsidP="004968AC">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Pr="00437EEA">
              <w:rPr>
                <w:rFonts w:ascii="Times New Roman" w:hAnsi="Times New Roman" w:cs="Times New Roman"/>
                <w:sz w:val="24"/>
                <w:szCs w:val="24"/>
              </w:rPr>
              <w:t xml:space="preserve"> Alergiškų ir lėtinėmis kvėpavimo takų ligomis sergančių vaikų skaičiaus didėjimas;</w:t>
            </w:r>
          </w:p>
          <w:p w:rsidR="008F285A" w:rsidRPr="00437EEA" w:rsidRDefault="008F285A" w:rsidP="004968AC">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437EEA">
              <w:rPr>
                <w:rFonts w:ascii="Times New Roman" w:hAnsi="Times New Roman" w:cs="Times New Roman"/>
                <w:sz w:val="24"/>
                <w:szCs w:val="24"/>
              </w:rPr>
              <w:t xml:space="preserve"> Plintantys kompiuteriniai žaidimai daro neigiamą įtaką vaikų psichikai, emocinei sveikatai;</w:t>
            </w:r>
          </w:p>
          <w:p w:rsidR="008F285A" w:rsidRPr="00437EEA" w:rsidRDefault="00462AF3" w:rsidP="004968A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8F285A">
              <w:rPr>
                <w:rFonts w:ascii="Times New Roman" w:hAnsi="Times New Roman" w:cs="Times New Roman"/>
                <w:sz w:val="24"/>
                <w:szCs w:val="24"/>
              </w:rPr>
              <w:t>.</w:t>
            </w:r>
            <w:r w:rsidR="008F285A" w:rsidRPr="00437EEA">
              <w:rPr>
                <w:rFonts w:ascii="Times New Roman" w:hAnsi="Times New Roman" w:cs="Times New Roman"/>
                <w:sz w:val="24"/>
                <w:szCs w:val="24"/>
              </w:rPr>
              <w:t xml:space="preserve"> Vaikai ir netgi šeimos daugiau laiko praleidžia prie televizoriaus ar kompiuterio, ko pasėkoje vaikai mažai būna lauke, atsiranda laikysenos sutrikimų;</w:t>
            </w:r>
          </w:p>
          <w:p w:rsidR="008F285A" w:rsidRPr="00437EEA" w:rsidRDefault="00462AF3" w:rsidP="004968AC">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8F285A">
              <w:rPr>
                <w:rFonts w:ascii="Times New Roman" w:hAnsi="Times New Roman" w:cs="Times New Roman"/>
                <w:sz w:val="24"/>
                <w:szCs w:val="24"/>
              </w:rPr>
              <w:t>.</w:t>
            </w:r>
            <w:r w:rsidR="008F285A" w:rsidRPr="00437EEA">
              <w:rPr>
                <w:rFonts w:ascii="Times New Roman" w:hAnsi="Times New Roman" w:cs="Times New Roman"/>
                <w:sz w:val="24"/>
                <w:szCs w:val="24"/>
              </w:rPr>
              <w:t xml:space="preserve"> Šeimose neskatinama sveika gyvensena, vaikams leidžiama valgyti nesveikus produktus.</w:t>
            </w:r>
          </w:p>
          <w:p w:rsidR="008F285A" w:rsidRPr="00437EEA" w:rsidRDefault="008F285A" w:rsidP="00642C33">
            <w:pPr>
              <w:spacing w:line="276" w:lineRule="auto"/>
              <w:rPr>
                <w:rFonts w:ascii="Times New Roman" w:hAnsi="Times New Roman" w:cs="Times New Roman"/>
                <w:sz w:val="24"/>
                <w:szCs w:val="24"/>
              </w:rPr>
            </w:pPr>
          </w:p>
        </w:tc>
      </w:tr>
    </w:tbl>
    <w:p w:rsidR="00CB6B34" w:rsidRDefault="00CB6B34" w:rsidP="008F285A">
      <w:pPr>
        <w:tabs>
          <w:tab w:val="left" w:pos="6870"/>
        </w:tabs>
      </w:pPr>
    </w:p>
    <w:p w:rsidR="004968AC" w:rsidRDefault="004968AC" w:rsidP="00CB6B34">
      <w:pPr>
        <w:pStyle w:val="Default"/>
        <w:ind w:left="360"/>
        <w:jc w:val="center"/>
        <w:rPr>
          <w:b/>
          <w:bCs/>
          <w:sz w:val="28"/>
          <w:szCs w:val="28"/>
        </w:rPr>
      </w:pPr>
    </w:p>
    <w:p w:rsidR="00462AF3" w:rsidRDefault="00462AF3" w:rsidP="00CB6B34">
      <w:pPr>
        <w:pStyle w:val="Default"/>
        <w:ind w:left="360"/>
        <w:jc w:val="center"/>
        <w:rPr>
          <w:b/>
          <w:bCs/>
          <w:sz w:val="28"/>
          <w:szCs w:val="28"/>
        </w:rPr>
      </w:pPr>
    </w:p>
    <w:p w:rsidR="00462AF3" w:rsidRDefault="00462AF3" w:rsidP="00CB6B34">
      <w:pPr>
        <w:pStyle w:val="Default"/>
        <w:ind w:left="360"/>
        <w:jc w:val="center"/>
        <w:rPr>
          <w:b/>
          <w:bCs/>
          <w:sz w:val="28"/>
          <w:szCs w:val="28"/>
        </w:rPr>
      </w:pPr>
    </w:p>
    <w:p w:rsidR="00462AF3" w:rsidRDefault="00462AF3" w:rsidP="00CB6B34">
      <w:pPr>
        <w:pStyle w:val="Default"/>
        <w:ind w:left="360"/>
        <w:jc w:val="center"/>
        <w:rPr>
          <w:b/>
          <w:bCs/>
          <w:sz w:val="28"/>
          <w:szCs w:val="28"/>
        </w:rPr>
      </w:pPr>
    </w:p>
    <w:p w:rsidR="00462AF3" w:rsidRDefault="00462AF3" w:rsidP="00CB6B34">
      <w:pPr>
        <w:pStyle w:val="Default"/>
        <w:ind w:left="360"/>
        <w:jc w:val="center"/>
        <w:rPr>
          <w:b/>
          <w:bCs/>
          <w:sz w:val="28"/>
          <w:szCs w:val="28"/>
        </w:rPr>
      </w:pPr>
    </w:p>
    <w:p w:rsidR="004968AC" w:rsidRDefault="004968AC" w:rsidP="00CB6B34">
      <w:pPr>
        <w:pStyle w:val="Default"/>
        <w:ind w:left="360"/>
        <w:jc w:val="center"/>
        <w:rPr>
          <w:b/>
          <w:bCs/>
          <w:sz w:val="28"/>
          <w:szCs w:val="28"/>
        </w:rPr>
      </w:pPr>
    </w:p>
    <w:p w:rsidR="00CB6B34" w:rsidRPr="003D3754" w:rsidRDefault="00877A06" w:rsidP="00CB6B34">
      <w:pPr>
        <w:pStyle w:val="Default"/>
        <w:ind w:left="360"/>
        <w:jc w:val="center"/>
        <w:rPr>
          <w:b/>
          <w:bCs/>
          <w:sz w:val="28"/>
          <w:szCs w:val="28"/>
        </w:rPr>
      </w:pPr>
      <w:r>
        <w:rPr>
          <w:b/>
          <w:bCs/>
          <w:sz w:val="28"/>
          <w:szCs w:val="28"/>
        </w:rPr>
        <w:lastRenderedPageBreak/>
        <w:t>IV</w:t>
      </w:r>
      <w:r w:rsidR="00CB6B34" w:rsidRPr="003D3754">
        <w:rPr>
          <w:b/>
          <w:bCs/>
          <w:sz w:val="28"/>
          <w:szCs w:val="28"/>
        </w:rPr>
        <w:t>.SVEIKATOS STIPRINIMO PROGRAMOS TIKSLAI, UŽDAVINIAI, PRIORITETAI</w:t>
      </w:r>
    </w:p>
    <w:p w:rsidR="00CB6B34" w:rsidRDefault="00CB6B34" w:rsidP="00CB6B34">
      <w:pPr>
        <w:pStyle w:val="Default"/>
        <w:jc w:val="center"/>
        <w:rPr>
          <w:b/>
          <w:bCs/>
        </w:rPr>
      </w:pPr>
    </w:p>
    <w:p w:rsidR="00CB6B34" w:rsidRPr="00437EEA" w:rsidRDefault="00CB6B34" w:rsidP="00CB6B34">
      <w:pPr>
        <w:pStyle w:val="Default"/>
        <w:jc w:val="center"/>
      </w:pPr>
    </w:p>
    <w:p w:rsid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b/>
          <w:bCs/>
          <w:color w:val="000000"/>
          <w:sz w:val="24"/>
          <w:szCs w:val="24"/>
        </w:rPr>
        <w:t xml:space="preserve">Programos tikslas </w:t>
      </w:r>
      <w:r w:rsidRPr="00DE53FC">
        <w:rPr>
          <w:rFonts w:ascii="Times New Roman" w:hAnsi="Times New Roman" w:cs="Times New Roman"/>
          <w:color w:val="000000"/>
          <w:sz w:val="24"/>
          <w:szCs w:val="24"/>
        </w:rPr>
        <w:t xml:space="preserve">– Visapusiškas vaiko sveikatos stiprinimas, saugojimas ir puoselėjimas vykdant kryptingą ir sistemingą ugdymo procesą. </w:t>
      </w:r>
    </w:p>
    <w:p w:rsidR="0040175A" w:rsidRPr="00DE53FC" w:rsidRDefault="0040175A" w:rsidP="00DE53FC">
      <w:pPr>
        <w:autoSpaceDE w:val="0"/>
        <w:autoSpaceDN w:val="0"/>
        <w:adjustRightInd w:val="0"/>
        <w:spacing w:after="0" w:line="360" w:lineRule="auto"/>
        <w:rPr>
          <w:rFonts w:ascii="Times New Roman" w:hAnsi="Times New Roman" w:cs="Times New Roman"/>
          <w:color w:val="000000"/>
          <w:sz w:val="24"/>
          <w:szCs w:val="24"/>
        </w:rPr>
      </w:pPr>
    </w:p>
    <w:p w:rsid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b/>
          <w:bCs/>
          <w:color w:val="000000"/>
          <w:sz w:val="24"/>
          <w:szCs w:val="24"/>
        </w:rPr>
        <w:t xml:space="preserve">Prioritetas </w:t>
      </w:r>
      <w:r w:rsidRPr="00DE53FC">
        <w:rPr>
          <w:rFonts w:ascii="Times New Roman" w:hAnsi="Times New Roman" w:cs="Times New Roman"/>
          <w:color w:val="000000"/>
          <w:sz w:val="24"/>
          <w:szCs w:val="24"/>
        </w:rPr>
        <w:t xml:space="preserve">– vaiko sveikatą palaikanti ir stiprinanti įstaiga, organizuojanti ir vykdanti sveikos gyvensenos ugdymo projektus. </w:t>
      </w:r>
    </w:p>
    <w:p w:rsidR="0040175A" w:rsidRPr="00DE53FC" w:rsidRDefault="0040175A" w:rsidP="00DE53FC">
      <w:pPr>
        <w:autoSpaceDE w:val="0"/>
        <w:autoSpaceDN w:val="0"/>
        <w:adjustRightInd w:val="0"/>
        <w:spacing w:after="0" w:line="360" w:lineRule="auto"/>
        <w:rPr>
          <w:rFonts w:ascii="Times New Roman" w:hAnsi="Times New Roman" w:cs="Times New Roman"/>
          <w:color w:val="000000"/>
          <w:sz w:val="24"/>
          <w:szCs w:val="24"/>
        </w:rPr>
      </w:pP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b/>
          <w:bCs/>
          <w:color w:val="000000"/>
          <w:sz w:val="24"/>
          <w:szCs w:val="24"/>
        </w:rPr>
        <w:t xml:space="preserve">Uždaviniai: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 xml:space="preserve">1. Formuoti vaikų sveikatą stiprinančius fizinius, psichinius ir socialinius gebėjimus bei sudaryti jiems galimybę realizuotis, užtikrinant jų kokybę.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 xml:space="preserve">2. Plėtoti aktyvų bendravimą ir bendradarbiavimą, skatinti sveikos gyvensenos ugdymo tęstinumą namuose.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3. Kurti sveiką, saugią darbo ir ugdymo(</w:t>
      </w:r>
      <w:proofErr w:type="spellStart"/>
      <w:r w:rsidRPr="00DE53FC">
        <w:rPr>
          <w:rFonts w:ascii="Times New Roman" w:hAnsi="Times New Roman" w:cs="Times New Roman"/>
          <w:color w:val="000000"/>
          <w:sz w:val="24"/>
          <w:szCs w:val="24"/>
        </w:rPr>
        <w:t>si</w:t>
      </w:r>
      <w:proofErr w:type="spellEnd"/>
      <w:r w:rsidRPr="00DE53FC">
        <w:rPr>
          <w:rFonts w:ascii="Times New Roman" w:hAnsi="Times New Roman" w:cs="Times New Roman"/>
          <w:color w:val="000000"/>
          <w:sz w:val="24"/>
          <w:szCs w:val="24"/>
        </w:rPr>
        <w:t xml:space="preserve">) aplinką.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 xml:space="preserve">4. Siekti nuolatinio tobulėjimo, kompetencijų pažangos, sveikatos stiprinimo, saugojimo ir sveikos gyvensenos klausimais.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 xml:space="preserve">5. Vykdyti sveikatą stiprinančios mokyklos veiklos sklaidą mokykloje, mieste, respublikoje. </w:t>
      </w:r>
    </w:p>
    <w:p w:rsidR="00DE53FC" w:rsidRPr="00DE53FC" w:rsidRDefault="00DE53FC" w:rsidP="00DE53FC">
      <w:pPr>
        <w:autoSpaceDE w:val="0"/>
        <w:autoSpaceDN w:val="0"/>
        <w:adjustRightInd w:val="0"/>
        <w:spacing w:after="0" w:line="360" w:lineRule="auto"/>
        <w:rPr>
          <w:rFonts w:ascii="Times New Roman" w:hAnsi="Times New Roman" w:cs="Times New Roman"/>
          <w:color w:val="000000"/>
          <w:sz w:val="24"/>
          <w:szCs w:val="24"/>
        </w:rPr>
      </w:pPr>
      <w:r w:rsidRPr="00DE53FC">
        <w:rPr>
          <w:rFonts w:ascii="Times New Roman" w:hAnsi="Times New Roman" w:cs="Times New Roman"/>
          <w:color w:val="000000"/>
          <w:sz w:val="24"/>
          <w:szCs w:val="24"/>
        </w:rPr>
        <w:t xml:space="preserve">6. Plėtoti bendradarbiavimą su sveikatą stiprinančiomis mokyklomis ir kitais socialiniais </w:t>
      </w:r>
    </w:p>
    <w:p w:rsidR="00CB6B34" w:rsidRDefault="00DE53FC" w:rsidP="00DE53FC">
      <w:pPr>
        <w:pStyle w:val="Default"/>
        <w:spacing w:line="360" w:lineRule="auto"/>
      </w:pPr>
      <w:r w:rsidRPr="00DE53FC">
        <w:t>partneriais.</w:t>
      </w:r>
    </w:p>
    <w:p w:rsidR="0040175A" w:rsidRDefault="0040175A" w:rsidP="00DE53FC">
      <w:pPr>
        <w:pStyle w:val="Default"/>
        <w:spacing w:line="360" w:lineRule="auto"/>
      </w:pPr>
    </w:p>
    <w:p w:rsidR="0040175A" w:rsidRDefault="0040175A" w:rsidP="00DE53FC">
      <w:pPr>
        <w:pStyle w:val="Default"/>
        <w:spacing w:line="360" w:lineRule="auto"/>
      </w:pPr>
      <w:r>
        <w:rPr>
          <w:b/>
          <w:bCs/>
          <w:sz w:val="23"/>
          <w:szCs w:val="23"/>
        </w:rPr>
        <w:t>NUMATOMI REZULTATAI</w:t>
      </w:r>
    </w:p>
    <w:p w:rsidR="0040175A" w:rsidRPr="0040175A" w:rsidRDefault="0040175A" w:rsidP="0040175A">
      <w:pPr>
        <w:autoSpaceDE w:val="0"/>
        <w:autoSpaceDN w:val="0"/>
        <w:adjustRightInd w:val="0"/>
        <w:spacing w:after="0" w:line="360" w:lineRule="auto"/>
        <w:rPr>
          <w:rFonts w:ascii="Times New Roman" w:hAnsi="Times New Roman" w:cs="Times New Roman"/>
          <w:color w:val="000000"/>
          <w:sz w:val="24"/>
          <w:szCs w:val="24"/>
        </w:rPr>
      </w:pPr>
      <w:r w:rsidRPr="0040175A">
        <w:rPr>
          <w:rFonts w:ascii="Times New Roman" w:hAnsi="Times New Roman" w:cs="Times New Roman"/>
          <w:color w:val="000000"/>
          <w:sz w:val="24"/>
          <w:szCs w:val="24"/>
        </w:rPr>
        <w:t xml:space="preserve">1. Suformavus atsakingą požiūrį, bendruomenės narių elgsena bus palankesnė sveikatingumo ugdymui įstaigoje. </w:t>
      </w:r>
    </w:p>
    <w:p w:rsidR="0040175A" w:rsidRPr="0040175A" w:rsidRDefault="0040175A" w:rsidP="0040175A">
      <w:pPr>
        <w:autoSpaceDE w:val="0"/>
        <w:autoSpaceDN w:val="0"/>
        <w:adjustRightInd w:val="0"/>
        <w:spacing w:after="0" w:line="360" w:lineRule="auto"/>
        <w:rPr>
          <w:rFonts w:ascii="Times New Roman" w:hAnsi="Times New Roman" w:cs="Times New Roman"/>
          <w:color w:val="000000"/>
          <w:sz w:val="24"/>
          <w:szCs w:val="24"/>
        </w:rPr>
      </w:pPr>
      <w:r w:rsidRPr="0040175A">
        <w:rPr>
          <w:rFonts w:ascii="Times New Roman" w:hAnsi="Times New Roman" w:cs="Times New Roman"/>
          <w:color w:val="000000"/>
          <w:sz w:val="24"/>
          <w:szCs w:val="24"/>
        </w:rPr>
        <w:t xml:space="preserve">2. Siekiant kurti vaikų sveikatai palankią aplinką, pagerės lopšelio-darželio bendruomenės narių bendradarbiavimas. </w:t>
      </w:r>
    </w:p>
    <w:p w:rsidR="0040175A" w:rsidRDefault="0040175A" w:rsidP="0040175A">
      <w:pPr>
        <w:pStyle w:val="Default"/>
        <w:spacing w:line="360" w:lineRule="auto"/>
      </w:pPr>
      <w:r w:rsidRPr="0040175A">
        <w:t>3. Lopšelyje-darželyje atsiras daugiau vidaus ir lauko erdvių fiziniam aktyvumui, jos bus racionaliau išnaudojamos.</w:t>
      </w:r>
    </w:p>
    <w:p w:rsidR="0040175A" w:rsidRDefault="0040175A" w:rsidP="0040175A">
      <w:pPr>
        <w:pStyle w:val="Default"/>
        <w:spacing w:line="360" w:lineRule="auto"/>
      </w:pPr>
    </w:p>
    <w:p w:rsidR="0040175A" w:rsidRDefault="0040175A" w:rsidP="0040175A">
      <w:pPr>
        <w:pStyle w:val="Default"/>
        <w:spacing w:line="360" w:lineRule="auto"/>
      </w:pPr>
    </w:p>
    <w:p w:rsidR="0040175A" w:rsidRDefault="0040175A" w:rsidP="0040175A">
      <w:pPr>
        <w:pStyle w:val="Default"/>
        <w:spacing w:line="360" w:lineRule="auto"/>
      </w:pPr>
    </w:p>
    <w:p w:rsidR="0040175A" w:rsidRDefault="0040175A" w:rsidP="0040175A">
      <w:pPr>
        <w:pStyle w:val="Default"/>
        <w:spacing w:line="360" w:lineRule="auto"/>
      </w:pPr>
    </w:p>
    <w:p w:rsidR="0040175A" w:rsidRPr="0040175A" w:rsidRDefault="0040175A" w:rsidP="0040175A">
      <w:pPr>
        <w:pStyle w:val="Default"/>
        <w:spacing w:line="360" w:lineRule="auto"/>
      </w:pPr>
    </w:p>
    <w:p w:rsidR="00CB6B34" w:rsidRDefault="00CB6B34" w:rsidP="00877A06">
      <w:pPr>
        <w:pStyle w:val="Default"/>
        <w:spacing w:line="360" w:lineRule="auto"/>
        <w:jc w:val="center"/>
        <w:rPr>
          <w:b/>
          <w:bCs/>
        </w:rPr>
      </w:pPr>
    </w:p>
    <w:p w:rsidR="00CB6B34" w:rsidRPr="003D3754" w:rsidRDefault="00CB6B34" w:rsidP="00CB6B34">
      <w:pPr>
        <w:pStyle w:val="Default"/>
        <w:spacing w:line="276" w:lineRule="auto"/>
        <w:jc w:val="center"/>
        <w:rPr>
          <w:b/>
          <w:bCs/>
          <w:sz w:val="28"/>
          <w:szCs w:val="28"/>
        </w:rPr>
      </w:pPr>
      <w:r w:rsidRPr="003D3754">
        <w:rPr>
          <w:b/>
          <w:bCs/>
          <w:sz w:val="28"/>
          <w:szCs w:val="28"/>
        </w:rPr>
        <w:lastRenderedPageBreak/>
        <w:t>V. UŽDAVINIAI IR PRIEMONĖS</w:t>
      </w:r>
    </w:p>
    <w:p w:rsidR="00CB6B34" w:rsidRPr="00311207" w:rsidRDefault="00CB6B34" w:rsidP="00CB6B34">
      <w:pPr>
        <w:pStyle w:val="Default"/>
        <w:spacing w:line="276" w:lineRule="auto"/>
        <w:jc w:val="center"/>
        <w:rPr>
          <w:b/>
          <w:bCs/>
        </w:rPr>
      </w:pPr>
    </w:p>
    <w:p w:rsidR="0040175A" w:rsidRPr="0040175A" w:rsidRDefault="0040175A" w:rsidP="004968AC">
      <w:pPr>
        <w:autoSpaceDE w:val="0"/>
        <w:autoSpaceDN w:val="0"/>
        <w:adjustRightInd w:val="0"/>
        <w:spacing w:after="0" w:line="360" w:lineRule="auto"/>
        <w:rPr>
          <w:rFonts w:ascii="Times New Roman" w:hAnsi="Times New Roman" w:cs="Times New Roman"/>
          <w:color w:val="000000"/>
          <w:sz w:val="24"/>
          <w:szCs w:val="24"/>
        </w:rPr>
      </w:pPr>
    </w:p>
    <w:p w:rsidR="004968AC" w:rsidRPr="004968AC" w:rsidRDefault="0040175A" w:rsidP="004968AC">
      <w:pPr>
        <w:pStyle w:val="Sraopastraipa"/>
        <w:numPr>
          <w:ilvl w:val="0"/>
          <w:numId w:val="3"/>
        </w:numPr>
        <w:autoSpaceDE w:val="0"/>
        <w:autoSpaceDN w:val="0"/>
        <w:adjustRightInd w:val="0"/>
        <w:spacing w:after="0" w:line="360" w:lineRule="auto"/>
        <w:rPr>
          <w:rFonts w:ascii="Times New Roman" w:hAnsi="Times New Roman" w:cs="Times New Roman"/>
          <w:b/>
          <w:bCs/>
          <w:color w:val="000000"/>
          <w:sz w:val="24"/>
          <w:szCs w:val="24"/>
        </w:rPr>
      </w:pPr>
      <w:r w:rsidRPr="00513684">
        <w:rPr>
          <w:rFonts w:ascii="Times New Roman" w:hAnsi="Times New Roman" w:cs="Times New Roman"/>
          <w:b/>
          <w:bCs/>
          <w:color w:val="000000"/>
          <w:sz w:val="24"/>
          <w:szCs w:val="24"/>
        </w:rPr>
        <w:t xml:space="preserve">veiklos sritis. SVEIKATOS STIPRINIMO VEIKLOS VALDYMO STRUKTŪRA, POLITIKA IR KOKYBĖS UŽTIKRINIMAS </w:t>
      </w:r>
    </w:p>
    <w:p w:rsidR="003C0676" w:rsidRPr="004968AC" w:rsidRDefault="003C0676" w:rsidP="004968AC">
      <w:pPr>
        <w:pStyle w:val="Sraopastraipa"/>
        <w:autoSpaceDE w:val="0"/>
        <w:autoSpaceDN w:val="0"/>
        <w:adjustRightInd w:val="0"/>
        <w:spacing w:after="0" w:line="360" w:lineRule="auto"/>
        <w:rPr>
          <w:rFonts w:ascii="Times New Roman" w:hAnsi="Times New Roman" w:cs="Times New Roman"/>
          <w:b/>
          <w:bCs/>
          <w:color w:val="000000"/>
          <w:sz w:val="24"/>
          <w:szCs w:val="24"/>
        </w:rPr>
      </w:pPr>
      <w:r w:rsidRPr="00513684">
        <w:rPr>
          <w:rFonts w:ascii="Times New Roman" w:hAnsi="Times New Roman" w:cs="Times New Roman"/>
          <w:b/>
          <w:bCs/>
          <w:color w:val="000000"/>
          <w:sz w:val="24"/>
          <w:szCs w:val="24"/>
        </w:rPr>
        <w:t>Uždavinys</w:t>
      </w:r>
      <w:r w:rsidRPr="00513684">
        <w:rPr>
          <w:rFonts w:ascii="Times New Roman" w:hAnsi="Times New Roman" w:cs="Times New Roman"/>
          <w:color w:val="000000"/>
          <w:sz w:val="24"/>
          <w:szCs w:val="24"/>
        </w:rPr>
        <w:t>. Tobulinti visapusiško vaikų sveikatos stiprinimo procesus, veiklos įsivertinimą.</w:t>
      </w:r>
    </w:p>
    <w:tbl>
      <w:tblPr>
        <w:tblW w:w="9567" w:type="dxa"/>
        <w:tblInd w:w="-163" w:type="dxa"/>
        <w:tblBorders>
          <w:top w:val="nil"/>
          <w:left w:val="nil"/>
          <w:bottom w:val="nil"/>
          <w:right w:val="nil"/>
        </w:tblBorders>
        <w:tblLayout w:type="fixed"/>
        <w:tblLook w:val="0000" w:firstRow="0" w:lastRow="0" w:firstColumn="0" w:lastColumn="0" w:noHBand="0" w:noVBand="0"/>
      </w:tblPr>
      <w:tblGrid>
        <w:gridCol w:w="1078"/>
        <w:gridCol w:w="4305"/>
        <w:gridCol w:w="7"/>
        <w:gridCol w:w="1599"/>
        <w:gridCol w:w="2578"/>
      </w:tblGrid>
      <w:tr w:rsidR="0040175A" w:rsidRPr="00513684" w:rsidTr="00FA31E9">
        <w:trPr>
          <w:trHeight w:val="107"/>
        </w:trPr>
        <w:tc>
          <w:tcPr>
            <w:tcW w:w="1079" w:type="dxa"/>
            <w:tcBorders>
              <w:top w:val="single" w:sz="4" w:space="0" w:color="auto"/>
              <w:left w:val="single" w:sz="4" w:space="0" w:color="auto"/>
              <w:bottom w:val="single" w:sz="4" w:space="0" w:color="auto"/>
              <w:right w:val="single" w:sz="4" w:space="0" w:color="auto"/>
            </w:tcBorders>
          </w:tcPr>
          <w:p w:rsidR="0040175A" w:rsidRPr="00513684" w:rsidRDefault="0040175A"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Rodiklis </w:t>
            </w:r>
          </w:p>
        </w:tc>
        <w:tc>
          <w:tcPr>
            <w:tcW w:w="4312" w:type="dxa"/>
            <w:gridSpan w:val="2"/>
            <w:tcBorders>
              <w:top w:val="single" w:sz="4" w:space="0" w:color="auto"/>
              <w:left w:val="single" w:sz="4" w:space="0" w:color="auto"/>
              <w:bottom w:val="single" w:sz="4" w:space="0" w:color="auto"/>
              <w:right w:val="single" w:sz="4" w:space="0" w:color="auto"/>
            </w:tcBorders>
          </w:tcPr>
          <w:p w:rsidR="0040175A" w:rsidRPr="00513684" w:rsidRDefault="0040175A"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Priemonė </w:t>
            </w:r>
          </w:p>
        </w:tc>
        <w:tc>
          <w:tcPr>
            <w:tcW w:w="1599" w:type="dxa"/>
            <w:tcBorders>
              <w:top w:val="single" w:sz="4" w:space="0" w:color="auto"/>
              <w:left w:val="single" w:sz="4" w:space="0" w:color="auto"/>
              <w:bottom w:val="single" w:sz="4" w:space="0" w:color="auto"/>
              <w:right w:val="single" w:sz="4" w:space="0" w:color="auto"/>
            </w:tcBorders>
          </w:tcPr>
          <w:p w:rsidR="0040175A" w:rsidRPr="00513684" w:rsidRDefault="0040175A"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Data </w:t>
            </w:r>
          </w:p>
        </w:tc>
        <w:tc>
          <w:tcPr>
            <w:tcW w:w="2577" w:type="dxa"/>
            <w:tcBorders>
              <w:top w:val="single" w:sz="4" w:space="0" w:color="auto"/>
              <w:left w:val="single" w:sz="4" w:space="0" w:color="auto"/>
              <w:bottom w:val="single" w:sz="4" w:space="0" w:color="auto"/>
              <w:right w:val="single" w:sz="4" w:space="0" w:color="auto"/>
            </w:tcBorders>
          </w:tcPr>
          <w:p w:rsidR="0040175A" w:rsidRPr="00513684" w:rsidRDefault="0040175A"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Atsakingi asmenys </w:t>
            </w:r>
          </w:p>
        </w:tc>
      </w:tr>
      <w:tr w:rsidR="003C0676" w:rsidRPr="00513684" w:rsidTr="00FA31E9">
        <w:trPr>
          <w:trHeight w:val="1388"/>
        </w:trPr>
        <w:tc>
          <w:tcPr>
            <w:tcW w:w="1079" w:type="dxa"/>
            <w:vMerge w:val="restart"/>
            <w:tcBorders>
              <w:top w:val="single" w:sz="4" w:space="0" w:color="auto"/>
              <w:left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1.1. </w:t>
            </w:r>
          </w:p>
        </w:tc>
        <w:tc>
          <w:tcPr>
            <w:tcW w:w="4312" w:type="dxa"/>
            <w:gridSpan w:val="2"/>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1.1.1. Telkti tėvų bendruomenę sveikatos stiprinimo veiklai, raginti teikti pasiūlymus, dalyvauti aptariant priemones, susijusias su sveikatos stiprinimu. </w:t>
            </w:r>
          </w:p>
        </w:tc>
        <w:tc>
          <w:tcPr>
            <w:tcW w:w="1599" w:type="dxa"/>
            <w:tcBorders>
              <w:top w:val="single" w:sz="4" w:space="0" w:color="auto"/>
              <w:left w:val="single" w:sz="4" w:space="0" w:color="auto"/>
              <w:bottom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p>
        </w:tc>
        <w:tc>
          <w:tcPr>
            <w:tcW w:w="2577"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Direktorius </w:t>
            </w:r>
          </w:p>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Sveikatos stiprinimo veiklos organizavimo darbo grupė </w:t>
            </w:r>
          </w:p>
        </w:tc>
      </w:tr>
      <w:tr w:rsidR="003C0676" w:rsidRPr="00513684" w:rsidTr="00FA31E9">
        <w:trPr>
          <w:trHeight w:val="953"/>
        </w:trPr>
        <w:tc>
          <w:tcPr>
            <w:tcW w:w="1079" w:type="dxa"/>
            <w:vMerge/>
            <w:tcBorders>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p>
        </w:tc>
        <w:tc>
          <w:tcPr>
            <w:tcW w:w="4312" w:type="dxa"/>
            <w:gridSpan w:val="2"/>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ind w:left="27"/>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1.1.2. Teikti savalaikę informaciją apie sveikatos stiprinimą taikant kuo įvairesnes komunikacines priemones.                  </w:t>
            </w:r>
          </w:p>
        </w:tc>
        <w:tc>
          <w:tcPr>
            <w:tcW w:w="1599" w:type="dxa"/>
            <w:tcBorders>
              <w:top w:val="single" w:sz="4" w:space="0" w:color="auto"/>
              <w:left w:val="single" w:sz="4" w:space="0" w:color="auto"/>
              <w:bottom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p>
        </w:tc>
        <w:tc>
          <w:tcPr>
            <w:tcW w:w="2577"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Direktoriaus pavaduotoja ugdymui </w:t>
            </w:r>
          </w:p>
        </w:tc>
      </w:tr>
      <w:tr w:rsidR="00FA31E9" w:rsidRPr="00513684" w:rsidTr="00FA31E9">
        <w:trPr>
          <w:trHeight w:val="379"/>
        </w:trPr>
        <w:tc>
          <w:tcPr>
            <w:tcW w:w="1079" w:type="dxa"/>
            <w:tcBorders>
              <w:top w:val="single" w:sz="4" w:space="0" w:color="auto"/>
              <w:left w:val="single" w:sz="4" w:space="0" w:color="auto"/>
              <w:bottom w:val="nil"/>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4305" w:type="dxa"/>
            <w:tcBorders>
              <w:top w:val="single" w:sz="4" w:space="0" w:color="auto"/>
              <w:left w:val="single" w:sz="4" w:space="0" w:color="auto"/>
              <w:bottom w:val="nil"/>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1605" w:type="dxa"/>
            <w:gridSpan w:val="2"/>
            <w:tcBorders>
              <w:top w:val="single" w:sz="4" w:space="0" w:color="auto"/>
              <w:left w:val="single" w:sz="4" w:space="0" w:color="auto"/>
              <w:bottom w:val="nil"/>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2578" w:type="dxa"/>
            <w:tcBorders>
              <w:top w:val="single" w:sz="4" w:space="0" w:color="auto"/>
              <w:left w:val="single" w:sz="4" w:space="0" w:color="auto"/>
              <w:bottom w:val="nil"/>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r>
      <w:tr w:rsidR="003C0676" w:rsidRPr="00513684" w:rsidTr="00FA31E9">
        <w:trPr>
          <w:trHeight w:val="516"/>
        </w:trPr>
        <w:tc>
          <w:tcPr>
            <w:tcW w:w="1079" w:type="dxa"/>
            <w:tcBorders>
              <w:top w:val="nil"/>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1.2. </w:t>
            </w:r>
          </w:p>
        </w:tc>
        <w:tc>
          <w:tcPr>
            <w:tcW w:w="4312" w:type="dxa"/>
            <w:gridSpan w:val="2"/>
            <w:tcBorders>
              <w:top w:val="nil"/>
              <w:left w:val="single" w:sz="4" w:space="0" w:color="auto"/>
              <w:bottom w:val="single" w:sz="4" w:space="0" w:color="auto"/>
              <w:right w:val="single" w:sz="4" w:space="0" w:color="auto"/>
            </w:tcBorders>
          </w:tcPr>
          <w:p w:rsidR="003C0676" w:rsidRDefault="00513684" w:rsidP="004968A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1.2.1. Vykdyti 2020-2024</w:t>
            </w:r>
            <w:r w:rsidR="003C0676" w:rsidRPr="00513684">
              <w:rPr>
                <w:rFonts w:ascii="Times New Roman" w:hAnsi="Times New Roman" w:cs="Times New Roman"/>
                <w:color w:val="000000"/>
                <w:sz w:val="24"/>
                <w:szCs w:val="24"/>
              </w:rPr>
              <w:t xml:space="preserve"> strateginiame plane iškeltus sveikatą stiprinančius tikslus, įgyvendinant numatytas priemones, įtraukti sveikatos stiprinimą į įstaigos metinį veiklos planą </w:t>
            </w:r>
          </w:p>
          <w:p w:rsidR="004968AC" w:rsidRPr="00513684" w:rsidRDefault="004968AC"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1599" w:type="dxa"/>
            <w:tcBorders>
              <w:top w:val="nil"/>
              <w:left w:val="single" w:sz="4" w:space="0" w:color="auto"/>
              <w:bottom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p>
        </w:tc>
        <w:tc>
          <w:tcPr>
            <w:tcW w:w="2577" w:type="dxa"/>
            <w:tcBorders>
              <w:top w:val="nil"/>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Direktoriaus pavaduotoja ugdymui </w:t>
            </w:r>
          </w:p>
        </w:tc>
      </w:tr>
      <w:tr w:rsidR="003C0676" w:rsidRPr="00513684" w:rsidTr="00FA31E9">
        <w:trPr>
          <w:trHeight w:val="1329"/>
        </w:trPr>
        <w:tc>
          <w:tcPr>
            <w:tcW w:w="1079" w:type="dxa"/>
            <w:vMerge w:val="restart"/>
            <w:tcBorders>
              <w:top w:val="single" w:sz="4" w:space="0" w:color="auto"/>
              <w:left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1.3. </w:t>
            </w:r>
          </w:p>
        </w:tc>
        <w:tc>
          <w:tcPr>
            <w:tcW w:w="4312" w:type="dxa"/>
            <w:gridSpan w:val="2"/>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1.3.1. Reguliariai supažindinti personalą su vaikų sveikatos problemomis, rizikos veiksniais, profilaktinėmis priemonėmis, jas aptarti. </w:t>
            </w:r>
          </w:p>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1599" w:type="dxa"/>
            <w:tcBorders>
              <w:top w:val="single" w:sz="4" w:space="0" w:color="auto"/>
              <w:left w:val="single" w:sz="4" w:space="0" w:color="auto"/>
              <w:bottom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r w:rsidR="003C0676" w:rsidRPr="00513684">
              <w:rPr>
                <w:rFonts w:ascii="Times New Roman" w:hAnsi="Times New Roman" w:cs="Times New Roman"/>
                <w:color w:val="000000"/>
                <w:sz w:val="24"/>
                <w:szCs w:val="24"/>
              </w:rPr>
              <w:t xml:space="preserve">. </w:t>
            </w:r>
          </w:p>
        </w:tc>
        <w:tc>
          <w:tcPr>
            <w:tcW w:w="2577"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Sveikatos priežiūros specialistė </w:t>
            </w:r>
          </w:p>
        </w:tc>
      </w:tr>
      <w:tr w:rsidR="003C0676" w:rsidRPr="00513684" w:rsidTr="00FA31E9">
        <w:trPr>
          <w:trHeight w:val="739"/>
        </w:trPr>
        <w:tc>
          <w:tcPr>
            <w:tcW w:w="1079" w:type="dxa"/>
            <w:vMerge/>
            <w:tcBorders>
              <w:left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p>
        </w:tc>
        <w:tc>
          <w:tcPr>
            <w:tcW w:w="4312" w:type="dxa"/>
            <w:gridSpan w:val="2"/>
            <w:tcBorders>
              <w:top w:val="single" w:sz="4" w:space="0" w:color="auto"/>
              <w:left w:val="single" w:sz="4" w:space="0" w:color="auto"/>
              <w:right w:val="single" w:sz="4" w:space="0" w:color="auto"/>
            </w:tcBorders>
          </w:tcPr>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1.3.2. Vykdyti sveikatos priežiūros veiklos planą įtrauktą į metinį veiklos planą</w:t>
            </w:r>
          </w:p>
        </w:tc>
        <w:tc>
          <w:tcPr>
            <w:tcW w:w="1599" w:type="dxa"/>
            <w:tcBorders>
              <w:top w:val="single" w:sz="4" w:space="0" w:color="auto"/>
              <w:left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p>
        </w:tc>
        <w:tc>
          <w:tcPr>
            <w:tcW w:w="2577" w:type="dxa"/>
            <w:tcBorders>
              <w:top w:val="single" w:sz="4" w:space="0" w:color="auto"/>
              <w:left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Sveikatos priežiūros specialistė </w:t>
            </w:r>
          </w:p>
        </w:tc>
      </w:tr>
      <w:tr w:rsidR="00FA31E9" w:rsidRPr="00513684" w:rsidTr="00FA31E9">
        <w:trPr>
          <w:trHeight w:val="379"/>
        </w:trPr>
        <w:tc>
          <w:tcPr>
            <w:tcW w:w="1079" w:type="dxa"/>
            <w:tcBorders>
              <w:left w:val="single" w:sz="4" w:space="0" w:color="auto"/>
              <w:bottom w:val="single" w:sz="4" w:space="0" w:color="auto"/>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4305" w:type="dxa"/>
            <w:tcBorders>
              <w:left w:val="single" w:sz="4" w:space="0" w:color="auto"/>
              <w:bottom w:val="single" w:sz="4" w:space="0" w:color="auto"/>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1606" w:type="dxa"/>
            <w:gridSpan w:val="2"/>
            <w:tcBorders>
              <w:left w:val="single" w:sz="4" w:space="0" w:color="auto"/>
              <w:bottom w:val="single" w:sz="4" w:space="0" w:color="auto"/>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c>
          <w:tcPr>
            <w:tcW w:w="2577" w:type="dxa"/>
            <w:tcBorders>
              <w:left w:val="single" w:sz="4" w:space="0" w:color="auto"/>
              <w:bottom w:val="single" w:sz="4" w:space="0" w:color="auto"/>
              <w:right w:val="single" w:sz="4" w:space="0" w:color="auto"/>
            </w:tcBorders>
          </w:tcPr>
          <w:p w:rsidR="00FA31E9" w:rsidRPr="00513684" w:rsidRDefault="00FA31E9" w:rsidP="004968AC">
            <w:pPr>
              <w:autoSpaceDE w:val="0"/>
              <w:autoSpaceDN w:val="0"/>
              <w:adjustRightInd w:val="0"/>
              <w:spacing w:after="0" w:line="276" w:lineRule="auto"/>
              <w:jc w:val="both"/>
              <w:rPr>
                <w:rFonts w:ascii="Times New Roman" w:hAnsi="Times New Roman" w:cs="Times New Roman"/>
                <w:color w:val="000000"/>
                <w:sz w:val="24"/>
                <w:szCs w:val="24"/>
              </w:rPr>
            </w:pPr>
          </w:p>
        </w:tc>
      </w:tr>
      <w:tr w:rsidR="003C0676" w:rsidRPr="00513684" w:rsidTr="00FA31E9">
        <w:trPr>
          <w:trHeight w:val="886"/>
        </w:trPr>
        <w:tc>
          <w:tcPr>
            <w:tcW w:w="1079" w:type="dxa"/>
            <w:vMerge w:val="restart"/>
            <w:tcBorders>
              <w:top w:val="single" w:sz="4" w:space="0" w:color="auto"/>
              <w:left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1.4. </w:t>
            </w:r>
          </w:p>
        </w:tc>
        <w:tc>
          <w:tcPr>
            <w:tcW w:w="4312" w:type="dxa"/>
            <w:gridSpan w:val="2"/>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1.4.1. Tobulinti sveikatos stiprinimo veiklos vertinimo sistemą. </w:t>
            </w:r>
          </w:p>
        </w:tc>
        <w:tc>
          <w:tcPr>
            <w:tcW w:w="1599" w:type="dxa"/>
            <w:tcBorders>
              <w:top w:val="single" w:sz="4" w:space="0" w:color="auto"/>
              <w:left w:val="single" w:sz="4" w:space="0" w:color="auto"/>
              <w:bottom w:val="single" w:sz="4" w:space="0" w:color="auto"/>
              <w:right w:val="single" w:sz="4" w:space="0" w:color="auto"/>
            </w:tcBorders>
          </w:tcPr>
          <w:p w:rsidR="003C0676" w:rsidRPr="00513684" w:rsidRDefault="00277942" w:rsidP="004968A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3"/>
                <w:szCs w:val="23"/>
              </w:rPr>
              <w:t>2022-2026</w:t>
            </w:r>
            <w:r w:rsidRPr="001E10DF">
              <w:rPr>
                <w:rFonts w:ascii="Times New Roman" w:hAnsi="Times New Roman" w:cs="Times New Roman"/>
                <w:color w:val="000000"/>
                <w:sz w:val="23"/>
                <w:szCs w:val="23"/>
              </w:rPr>
              <w:t>m.</w:t>
            </w:r>
          </w:p>
        </w:tc>
        <w:tc>
          <w:tcPr>
            <w:tcW w:w="2577"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Sveikatos stiprinimo veiklos organizavimo darbo grupė </w:t>
            </w:r>
          </w:p>
        </w:tc>
      </w:tr>
      <w:tr w:rsidR="003C0676" w:rsidRPr="00513684" w:rsidTr="00FA31E9">
        <w:trPr>
          <w:trHeight w:val="1063"/>
        </w:trPr>
        <w:tc>
          <w:tcPr>
            <w:tcW w:w="1079" w:type="dxa"/>
            <w:vMerge/>
            <w:tcBorders>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p>
        </w:tc>
        <w:tc>
          <w:tcPr>
            <w:tcW w:w="4312" w:type="dxa"/>
            <w:gridSpan w:val="2"/>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1.4.2. Aptarti sveikatos stiprinimo veiklos vertinimo rezultatus su bendruomenės nariais. Įtraukti kuo daugiau bendruomenės narių į sveikatos stiprinimo veiklos vertinimą. </w:t>
            </w:r>
          </w:p>
        </w:tc>
        <w:tc>
          <w:tcPr>
            <w:tcW w:w="1599"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Kasmet </w:t>
            </w:r>
          </w:p>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gegužės mėn. </w:t>
            </w:r>
          </w:p>
        </w:tc>
        <w:tc>
          <w:tcPr>
            <w:tcW w:w="2577" w:type="dxa"/>
            <w:tcBorders>
              <w:top w:val="single" w:sz="4" w:space="0" w:color="auto"/>
              <w:left w:val="single" w:sz="4" w:space="0" w:color="auto"/>
              <w:bottom w:val="single" w:sz="4" w:space="0" w:color="auto"/>
              <w:right w:val="single" w:sz="4" w:space="0" w:color="auto"/>
            </w:tcBorders>
          </w:tcPr>
          <w:p w:rsidR="003C0676" w:rsidRPr="00513684" w:rsidRDefault="003C0676" w:rsidP="004968AC">
            <w:pPr>
              <w:autoSpaceDE w:val="0"/>
              <w:autoSpaceDN w:val="0"/>
              <w:adjustRightInd w:val="0"/>
              <w:spacing w:after="0" w:line="276" w:lineRule="auto"/>
              <w:rPr>
                <w:rFonts w:ascii="Times New Roman" w:hAnsi="Times New Roman" w:cs="Times New Roman"/>
                <w:color w:val="000000"/>
                <w:sz w:val="24"/>
                <w:szCs w:val="24"/>
              </w:rPr>
            </w:pPr>
            <w:r w:rsidRPr="00513684">
              <w:rPr>
                <w:rFonts w:ascii="Times New Roman" w:hAnsi="Times New Roman" w:cs="Times New Roman"/>
                <w:color w:val="000000"/>
                <w:sz w:val="24"/>
                <w:szCs w:val="24"/>
              </w:rPr>
              <w:t xml:space="preserve">Sveikatos stiprinimo veiklos organizavimo darbo grupė </w:t>
            </w:r>
          </w:p>
        </w:tc>
      </w:tr>
      <w:tr w:rsidR="00D452A3" w:rsidRPr="00513684" w:rsidTr="00FA31E9">
        <w:trPr>
          <w:trHeight w:val="78"/>
        </w:trPr>
        <w:tc>
          <w:tcPr>
            <w:tcW w:w="9567" w:type="dxa"/>
            <w:gridSpan w:val="5"/>
            <w:tcBorders>
              <w:top w:val="single" w:sz="4" w:space="0" w:color="auto"/>
              <w:left w:val="single" w:sz="4" w:space="0" w:color="auto"/>
              <w:bottom w:val="single" w:sz="4" w:space="0" w:color="auto"/>
              <w:right w:val="single" w:sz="4" w:space="0" w:color="auto"/>
            </w:tcBorders>
          </w:tcPr>
          <w:p w:rsidR="00D452A3" w:rsidRPr="00513684" w:rsidRDefault="004968AC" w:rsidP="004968AC">
            <w:pPr>
              <w:autoSpaceDE w:val="0"/>
              <w:autoSpaceDN w:val="0"/>
              <w:adjustRightInd w:val="0"/>
              <w:spacing w:after="0" w:line="360" w:lineRule="auto"/>
              <w:jc w:val="both"/>
              <w:rPr>
                <w:rFonts w:ascii="Times New Roman" w:hAnsi="Times New Roman" w:cs="Times New Roman"/>
                <w:color w:val="000000"/>
                <w:sz w:val="24"/>
                <w:szCs w:val="24"/>
              </w:rPr>
            </w:pPr>
            <w:r w:rsidRPr="00513684">
              <w:rPr>
                <w:rFonts w:ascii="Times New Roman" w:hAnsi="Times New Roman" w:cs="Times New Roman"/>
                <w:color w:val="000000"/>
                <w:sz w:val="24"/>
                <w:szCs w:val="24"/>
              </w:rPr>
              <w:t>Laukiamas rezultatas – suaktyvės sveikatos stiprinimą organizuojančios grupės veikla, veiklos planavimas padės įgyvendinti tikslus ir uždavinius, tobulės sveikatos stiprinimo veiklos vertinimo sistema.</w:t>
            </w:r>
          </w:p>
        </w:tc>
      </w:tr>
      <w:tr w:rsidR="003C0676" w:rsidRPr="00513684" w:rsidTr="00FA31E9">
        <w:trPr>
          <w:trHeight w:val="379"/>
        </w:trPr>
        <w:tc>
          <w:tcPr>
            <w:tcW w:w="9567" w:type="dxa"/>
            <w:gridSpan w:val="5"/>
            <w:tcBorders>
              <w:top w:val="nil"/>
              <w:left w:val="nil"/>
              <w:right w:val="nil"/>
            </w:tcBorders>
          </w:tcPr>
          <w:p w:rsidR="003C0676" w:rsidRPr="00513684" w:rsidRDefault="003C0676" w:rsidP="004968AC">
            <w:pPr>
              <w:autoSpaceDE w:val="0"/>
              <w:autoSpaceDN w:val="0"/>
              <w:adjustRightInd w:val="0"/>
              <w:spacing w:after="0" w:line="360" w:lineRule="auto"/>
              <w:rPr>
                <w:rFonts w:ascii="Times New Roman" w:hAnsi="Times New Roman" w:cs="Times New Roman"/>
                <w:color w:val="000000"/>
                <w:sz w:val="24"/>
                <w:szCs w:val="24"/>
              </w:rPr>
            </w:pPr>
          </w:p>
        </w:tc>
      </w:tr>
    </w:tbl>
    <w:p w:rsidR="000D5B64" w:rsidRPr="00642C33" w:rsidRDefault="000D5B64" w:rsidP="00FA31E9">
      <w:pPr>
        <w:pStyle w:val="Default"/>
        <w:spacing w:line="276" w:lineRule="auto"/>
      </w:pPr>
      <w:r w:rsidRPr="00642C33">
        <w:rPr>
          <w:b/>
          <w:bCs/>
        </w:rPr>
        <w:lastRenderedPageBreak/>
        <w:t xml:space="preserve">2. veiklos sritis. PSICHOSOCIALINĖ APLINKA </w:t>
      </w:r>
    </w:p>
    <w:p w:rsidR="000D5B64" w:rsidRPr="00642C33" w:rsidRDefault="000D5B64" w:rsidP="00FA31E9">
      <w:pPr>
        <w:pStyle w:val="Default"/>
        <w:spacing w:line="276" w:lineRule="auto"/>
      </w:pPr>
      <w:r w:rsidRPr="00642C33">
        <w:rPr>
          <w:b/>
          <w:bCs/>
        </w:rPr>
        <w:t>Uždavinys</w:t>
      </w:r>
      <w:r w:rsidRPr="00642C33">
        <w:rPr>
          <w:i/>
          <w:iCs/>
        </w:rPr>
        <w:t xml:space="preserve">. </w:t>
      </w:r>
      <w:r w:rsidRPr="00642C33">
        <w:t xml:space="preserve">Užtikrinti glaudų bendradarbiavimą tarp Darželio bendruomenės narių. </w:t>
      </w:r>
    </w:p>
    <w:p w:rsidR="000D5B64" w:rsidRPr="00642C33" w:rsidRDefault="000D5B64" w:rsidP="00FA31E9">
      <w:pPr>
        <w:pStyle w:val="Default"/>
        <w:spacing w:line="276" w:lineRule="auto"/>
      </w:pPr>
    </w:p>
    <w:tbl>
      <w:tblPr>
        <w:tblW w:w="0" w:type="auto"/>
        <w:tblInd w:w="-153" w:type="dxa"/>
        <w:tblBorders>
          <w:top w:val="nil"/>
          <w:left w:val="nil"/>
          <w:bottom w:val="nil"/>
          <w:right w:val="nil"/>
        </w:tblBorders>
        <w:tblLayout w:type="fixed"/>
        <w:tblLook w:val="0000" w:firstRow="0" w:lastRow="0" w:firstColumn="0" w:lastColumn="0" w:noHBand="0" w:noVBand="0"/>
      </w:tblPr>
      <w:tblGrid>
        <w:gridCol w:w="1141"/>
        <w:gridCol w:w="4214"/>
        <w:gridCol w:w="1560"/>
        <w:gridCol w:w="2694"/>
      </w:tblGrid>
      <w:tr w:rsidR="000D5B64" w:rsidRPr="00642C33" w:rsidTr="00FA31E9">
        <w:trPr>
          <w:trHeight w:val="248"/>
        </w:trPr>
        <w:tc>
          <w:tcPr>
            <w:tcW w:w="1141" w:type="dxa"/>
            <w:tcBorders>
              <w:top w:val="single" w:sz="4" w:space="0" w:color="auto"/>
              <w:left w:val="single" w:sz="4" w:space="0" w:color="auto"/>
              <w:bottom w:val="single" w:sz="4" w:space="0" w:color="auto"/>
              <w:right w:val="single" w:sz="4" w:space="0" w:color="auto"/>
            </w:tcBorders>
          </w:tcPr>
          <w:p w:rsidR="000D5B64" w:rsidRPr="00642C33" w:rsidRDefault="000D5B64" w:rsidP="00FA31E9">
            <w:pPr>
              <w:pStyle w:val="Default"/>
              <w:spacing w:line="276" w:lineRule="auto"/>
            </w:pPr>
            <w:r w:rsidRPr="00642C33">
              <w:t xml:space="preserve">Rodiklis </w:t>
            </w:r>
          </w:p>
        </w:tc>
        <w:tc>
          <w:tcPr>
            <w:tcW w:w="4214" w:type="dxa"/>
            <w:tcBorders>
              <w:top w:val="single" w:sz="4" w:space="0" w:color="auto"/>
              <w:left w:val="single" w:sz="4" w:space="0" w:color="auto"/>
              <w:bottom w:val="single" w:sz="4" w:space="0" w:color="auto"/>
              <w:right w:val="single" w:sz="4" w:space="0" w:color="auto"/>
            </w:tcBorders>
          </w:tcPr>
          <w:p w:rsidR="000D5B64" w:rsidRPr="00642C33" w:rsidRDefault="000D5B64" w:rsidP="00FA31E9">
            <w:pPr>
              <w:pStyle w:val="Default"/>
              <w:spacing w:line="276" w:lineRule="auto"/>
            </w:pPr>
            <w:r w:rsidRPr="00642C33">
              <w:t xml:space="preserve">Priemonė </w:t>
            </w:r>
          </w:p>
        </w:tc>
        <w:tc>
          <w:tcPr>
            <w:tcW w:w="1560" w:type="dxa"/>
            <w:tcBorders>
              <w:top w:val="single" w:sz="4" w:space="0" w:color="auto"/>
              <w:left w:val="single" w:sz="4" w:space="0" w:color="auto"/>
              <w:bottom w:val="single" w:sz="4" w:space="0" w:color="auto"/>
              <w:right w:val="single" w:sz="4" w:space="0" w:color="auto"/>
            </w:tcBorders>
          </w:tcPr>
          <w:p w:rsidR="000D5B64" w:rsidRPr="00642C33" w:rsidRDefault="000D5B64" w:rsidP="00FA31E9">
            <w:pPr>
              <w:pStyle w:val="Default"/>
              <w:spacing w:line="276" w:lineRule="auto"/>
            </w:pPr>
            <w:r w:rsidRPr="00642C33">
              <w:t xml:space="preserve">Data </w:t>
            </w:r>
          </w:p>
        </w:tc>
        <w:tc>
          <w:tcPr>
            <w:tcW w:w="2694" w:type="dxa"/>
            <w:tcBorders>
              <w:top w:val="single" w:sz="4" w:space="0" w:color="auto"/>
              <w:left w:val="single" w:sz="4" w:space="0" w:color="auto"/>
              <w:bottom w:val="single" w:sz="4" w:space="0" w:color="auto"/>
              <w:right w:val="single" w:sz="4" w:space="0" w:color="auto"/>
            </w:tcBorders>
          </w:tcPr>
          <w:p w:rsidR="000D5B64" w:rsidRPr="00642C33" w:rsidRDefault="000D5B64" w:rsidP="00FA31E9">
            <w:pPr>
              <w:pStyle w:val="Default"/>
              <w:spacing w:line="276" w:lineRule="auto"/>
            </w:pPr>
            <w:r w:rsidRPr="00642C33">
              <w:t xml:space="preserve">Atsakingi asmenys </w:t>
            </w:r>
          </w:p>
        </w:tc>
      </w:tr>
      <w:tr w:rsidR="00FA31E9" w:rsidRPr="00642C33" w:rsidTr="00FA31E9">
        <w:trPr>
          <w:trHeight w:val="248"/>
        </w:trPr>
        <w:tc>
          <w:tcPr>
            <w:tcW w:w="1141" w:type="dxa"/>
            <w:tcBorders>
              <w:top w:val="single" w:sz="4" w:space="0" w:color="auto"/>
              <w:left w:val="single" w:sz="4" w:space="0" w:color="auto"/>
              <w:righ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righ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c>
          <w:tcPr>
            <w:tcW w:w="1560" w:type="dxa"/>
            <w:tcBorders>
              <w:top w:val="single" w:sz="4" w:space="0" w:color="auto"/>
              <w:left w:val="single" w:sz="4" w:space="0" w:color="auto"/>
              <w:righ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c>
          <w:tcPr>
            <w:tcW w:w="2694" w:type="dxa"/>
            <w:tcBorders>
              <w:top w:val="single" w:sz="4" w:space="0" w:color="auto"/>
              <w:left w:val="single" w:sz="4" w:space="0" w:color="auto"/>
              <w:righ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r>
      <w:tr w:rsidR="0013155B" w:rsidRPr="00642C33" w:rsidTr="00FA31E9">
        <w:trPr>
          <w:trHeight w:val="960"/>
        </w:trPr>
        <w:tc>
          <w:tcPr>
            <w:tcW w:w="1141" w:type="dxa"/>
            <w:vMerge w:val="restart"/>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2.1. </w:t>
            </w:r>
          </w:p>
        </w:tc>
        <w:tc>
          <w:tcPr>
            <w:tcW w:w="4214" w:type="dxa"/>
            <w:tcBorders>
              <w:left w:val="single" w:sz="4" w:space="0" w:color="auto"/>
              <w:bottom w:val="single" w:sz="4" w:space="0" w:color="auto"/>
              <w:right w:val="single" w:sz="4" w:space="0" w:color="auto"/>
            </w:tcBorders>
          </w:tcPr>
          <w:p w:rsidR="0013155B"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2.1.1. Kasmet atlikti vaikų fizinio pajėgumo ir ankstyvojo amžiaus vaikų adaptacijos tyrimą. </w:t>
            </w:r>
          </w:p>
          <w:p w:rsidR="00FA31E9"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Kasmet </w:t>
            </w:r>
          </w:p>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rugsėjo-spalio mėn. </w:t>
            </w:r>
          </w:p>
        </w:tc>
        <w:tc>
          <w:tcPr>
            <w:tcW w:w="2694" w:type="dxa"/>
            <w:tcBorders>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Mokytojai, </w:t>
            </w:r>
          </w:p>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fizinio </w:t>
            </w:r>
            <w:proofErr w:type="spellStart"/>
            <w:r w:rsidRPr="00642C33">
              <w:rPr>
                <w:rFonts w:ascii="Times New Roman" w:hAnsi="Times New Roman" w:cs="Times New Roman"/>
                <w:color w:val="000000"/>
                <w:sz w:val="24"/>
                <w:szCs w:val="24"/>
              </w:rPr>
              <w:t>lav</w:t>
            </w:r>
            <w:proofErr w:type="spellEnd"/>
            <w:r w:rsidRPr="00642C33">
              <w:rPr>
                <w:rFonts w:ascii="Times New Roman" w:hAnsi="Times New Roman" w:cs="Times New Roman"/>
                <w:color w:val="000000"/>
                <w:sz w:val="24"/>
                <w:szCs w:val="24"/>
              </w:rPr>
              <w:t xml:space="preserve">. pedagogas </w:t>
            </w:r>
          </w:p>
        </w:tc>
      </w:tr>
      <w:tr w:rsidR="0013155B" w:rsidRPr="00642C33" w:rsidTr="00FA31E9">
        <w:trPr>
          <w:trHeight w:val="360"/>
        </w:trPr>
        <w:tc>
          <w:tcPr>
            <w:tcW w:w="1141" w:type="dxa"/>
            <w:vMerge/>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bottom w:val="single" w:sz="4" w:space="0" w:color="auto"/>
              <w:right w:val="single" w:sz="4" w:space="0" w:color="auto"/>
            </w:tcBorders>
          </w:tcPr>
          <w:p w:rsidR="0013155B" w:rsidRPr="00FA31E9"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r w:rsidR="0013155B" w:rsidRPr="00FA31E9">
              <w:rPr>
                <w:rFonts w:ascii="Times New Roman" w:hAnsi="Times New Roman" w:cs="Times New Roman"/>
                <w:color w:val="000000"/>
                <w:sz w:val="24"/>
                <w:szCs w:val="24"/>
              </w:rPr>
              <w:t>Organizuoti seminarus, paskaitas mokytojams streso, krizių valdymo, bendravimo įgūdžių tobulinimo, palankaus mikroklimato kūrimo temomis.</w:t>
            </w:r>
          </w:p>
          <w:p w:rsidR="00FA31E9" w:rsidRPr="00FA31E9" w:rsidRDefault="00FA31E9" w:rsidP="00FA31E9">
            <w:pPr>
              <w:pStyle w:val="Sraopastraipa"/>
              <w:autoSpaceDE w:val="0"/>
              <w:autoSpaceDN w:val="0"/>
              <w:adjustRightInd w:val="0"/>
              <w:spacing w:after="0" w:line="276" w:lineRule="auto"/>
              <w:ind w:left="1080"/>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Kasmet </w:t>
            </w:r>
          </w:p>
        </w:tc>
        <w:tc>
          <w:tcPr>
            <w:tcW w:w="269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Direktorius, direktoriaus pavaduotoja ugdymui, </w:t>
            </w:r>
          </w:p>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mokytojai </w:t>
            </w:r>
          </w:p>
        </w:tc>
      </w:tr>
      <w:tr w:rsidR="0013155B" w:rsidRPr="00642C33" w:rsidTr="00FA31E9">
        <w:trPr>
          <w:trHeight w:val="1365"/>
        </w:trPr>
        <w:tc>
          <w:tcPr>
            <w:tcW w:w="1141" w:type="dxa"/>
            <w:vMerge/>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2.1.3. Įsteigti idėjų banką – įstaigos bendruomenės pasiūlymams teikti Darželio sveikatos stiprinimo veiklos įgyvendinimui.</w:t>
            </w:r>
          </w:p>
        </w:tc>
        <w:tc>
          <w:tcPr>
            <w:tcW w:w="1560"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2022</w:t>
            </w:r>
            <w:r w:rsidR="00277942" w:rsidRPr="00642C33">
              <w:rPr>
                <w:rFonts w:ascii="Times New Roman" w:hAnsi="Times New Roman" w:cs="Times New Roman"/>
                <w:color w:val="000000"/>
                <w:sz w:val="24"/>
                <w:szCs w:val="24"/>
              </w:rPr>
              <w:t>-2026</w:t>
            </w:r>
            <w:r w:rsidRPr="00642C33">
              <w:rPr>
                <w:rFonts w:ascii="Times New Roman" w:hAnsi="Times New Roman" w:cs="Times New Roman"/>
                <w:color w:val="000000"/>
                <w:sz w:val="24"/>
                <w:szCs w:val="24"/>
              </w:rPr>
              <w:t xml:space="preserve">m. </w:t>
            </w:r>
          </w:p>
        </w:tc>
        <w:tc>
          <w:tcPr>
            <w:tcW w:w="269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Priešmokyklinio ugdymo mokytojai, </w:t>
            </w:r>
          </w:p>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sveikatos stiprinimo veiklą organizuojančios grupės pirmininkas. </w:t>
            </w:r>
          </w:p>
        </w:tc>
      </w:tr>
      <w:tr w:rsidR="0013155B" w:rsidRPr="00642C33" w:rsidTr="00FA31E9">
        <w:trPr>
          <w:trHeight w:val="600"/>
        </w:trPr>
        <w:tc>
          <w:tcPr>
            <w:tcW w:w="1141" w:type="dxa"/>
            <w:vMerge/>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2.1.4. Vaiko gerovės komisijai analizuoti SUP ugdytinių ugdymo (</w:t>
            </w:r>
            <w:proofErr w:type="spellStart"/>
            <w:r w:rsidRPr="00642C33">
              <w:rPr>
                <w:rFonts w:ascii="Times New Roman" w:hAnsi="Times New Roman" w:cs="Times New Roman"/>
                <w:color w:val="000000"/>
                <w:sz w:val="24"/>
                <w:szCs w:val="24"/>
              </w:rPr>
              <w:t>si</w:t>
            </w:r>
            <w:proofErr w:type="spellEnd"/>
            <w:r w:rsidRPr="00642C33">
              <w:rPr>
                <w:rFonts w:ascii="Times New Roman" w:hAnsi="Times New Roman" w:cs="Times New Roman"/>
                <w:color w:val="000000"/>
                <w:sz w:val="24"/>
                <w:szCs w:val="24"/>
              </w:rPr>
              <w:t>) bei elgesio problemas, konsultuoti tėvus (globėjus), mokytojus.</w:t>
            </w:r>
          </w:p>
        </w:tc>
        <w:tc>
          <w:tcPr>
            <w:tcW w:w="1560" w:type="dxa"/>
            <w:tcBorders>
              <w:top w:val="single" w:sz="4" w:space="0" w:color="auto"/>
              <w:left w:val="single" w:sz="4" w:space="0" w:color="auto"/>
              <w:right w:val="single" w:sz="4" w:space="0" w:color="auto"/>
            </w:tcBorders>
          </w:tcPr>
          <w:p w:rsidR="0013155B"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2022-2026m.</w:t>
            </w:r>
          </w:p>
        </w:tc>
        <w:tc>
          <w:tcPr>
            <w:tcW w:w="2694" w:type="dxa"/>
            <w:tcBorders>
              <w:top w:val="single" w:sz="4" w:space="0" w:color="auto"/>
              <w:left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Vaiko gerovės komisija</w:t>
            </w:r>
          </w:p>
        </w:tc>
      </w:tr>
      <w:tr w:rsidR="00FA31E9" w:rsidRPr="00642C33" w:rsidTr="00FA31E9">
        <w:trPr>
          <w:trHeight w:val="80"/>
        </w:trPr>
        <w:tc>
          <w:tcPr>
            <w:tcW w:w="1141" w:type="dxa"/>
            <w:tcBorders>
              <w:left w:val="single" w:sz="4" w:space="0" w:color="auto"/>
              <w:bottom w:val="single" w:sz="4" w:space="0" w:color="auto"/>
              <w:right w:val="single" w:sz="4" w:space="0" w:color="auto"/>
            </w:tcBorders>
          </w:tcPr>
          <w:p w:rsidR="00FA31E9"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4214" w:type="dxa"/>
            <w:tcBorders>
              <w:left w:val="single" w:sz="4" w:space="0" w:color="auto"/>
              <w:bottom w:val="single" w:sz="4" w:space="0" w:color="auto"/>
              <w:right w:val="single" w:sz="4" w:space="0" w:color="auto"/>
            </w:tcBorders>
          </w:tcPr>
          <w:p w:rsidR="00FA31E9"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1560" w:type="dxa"/>
            <w:tcBorders>
              <w:left w:val="single" w:sz="4" w:space="0" w:color="auto"/>
              <w:bottom w:val="single" w:sz="4" w:space="0" w:color="auto"/>
              <w:right w:val="single" w:sz="4" w:space="0" w:color="auto"/>
            </w:tcBorders>
          </w:tcPr>
          <w:p w:rsidR="00FA31E9"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2694" w:type="dxa"/>
            <w:tcBorders>
              <w:left w:val="single" w:sz="4" w:space="0" w:color="auto"/>
              <w:bottom w:val="single" w:sz="4" w:space="0" w:color="auto"/>
              <w:right w:val="single" w:sz="4" w:space="0" w:color="auto"/>
            </w:tcBorders>
          </w:tcPr>
          <w:p w:rsidR="00FA31E9" w:rsidRPr="00642C33" w:rsidRDefault="00FA31E9" w:rsidP="00FA31E9">
            <w:pPr>
              <w:autoSpaceDE w:val="0"/>
              <w:autoSpaceDN w:val="0"/>
              <w:adjustRightInd w:val="0"/>
              <w:spacing w:after="0" w:line="276" w:lineRule="auto"/>
              <w:jc w:val="both"/>
              <w:rPr>
                <w:rFonts w:ascii="Times New Roman" w:hAnsi="Times New Roman" w:cs="Times New Roman"/>
                <w:color w:val="000000"/>
                <w:sz w:val="24"/>
                <w:szCs w:val="24"/>
              </w:rPr>
            </w:pPr>
          </w:p>
        </w:tc>
      </w:tr>
      <w:tr w:rsidR="0013155B" w:rsidRPr="00642C33" w:rsidTr="00FA31E9">
        <w:trPr>
          <w:trHeight w:val="1125"/>
        </w:trPr>
        <w:tc>
          <w:tcPr>
            <w:tcW w:w="1141" w:type="dxa"/>
            <w:vMerge w:val="restart"/>
            <w:tcBorders>
              <w:top w:val="single" w:sz="4" w:space="0" w:color="auto"/>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2.2. </w:t>
            </w:r>
          </w:p>
        </w:tc>
        <w:tc>
          <w:tcPr>
            <w:tcW w:w="421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2.2.1. Supažindinti bendruomenę su smurto ir patyčių prevencijos, intervencijos ir stebėsenos vykdymo tvarkos aprašu. </w:t>
            </w:r>
          </w:p>
        </w:tc>
        <w:tc>
          <w:tcPr>
            <w:tcW w:w="1560" w:type="dxa"/>
            <w:tcBorders>
              <w:top w:val="single" w:sz="4" w:space="0" w:color="auto"/>
              <w:left w:val="single" w:sz="4" w:space="0" w:color="auto"/>
              <w:bottom w:val="single" w:sz="4" w:space="0" w:color="auto"/>
              <w:right w:val="single" w:sz="4" w:space="0" w:color="auto"/>
            </w:tcBorders>
          </w:tcPr>
          <w:p w:rsidR="0013155B" w:rsidRPr="00642C33" w:rsidRDefault="00277942"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2022-2026m.</w:t>
            </w:r>
          </w:p>
        </w:tc>
        <w:tc>
          <w:tcPr>
            <w:tcW w:w="269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Direktoriaus pavaduotoja ugdymui </w:t>
            </w:r>
          </w:p>
        </w:tc>
      </w:tr>
      <w:tr w:rsidR="0013155B" w:rsidRPr="00642C33" w:rsidTr="00FA31E9">
        <w:trPr>
          <w:trHeight w:val="570"/>
        </w:trPr>
        <w:tc>
          <w:tcPr>
            <w:tcW w:w="1141" w:type="dxa"/>
            <w:vMerge/>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2.2.2. Dalyvauti kasmetinėje veiksmo akcijoje „Savaitė be patyčių“, minėti Tolerancijos dieną. </w:t>
            </w:r>
          </w:p>
        </w:tc>
        <w:tc>
          <w:tcPr>
            <w:tcW w:w="1560" w:type="dxa"/>
            <w:tcBorders>
              <w:top w:val="single" w:sz="4" w:space="0" w:color="auto"/>
              <w:left w:val="single" w:sz="4" w:space="0" w:color="auto"/>
              <w:bottom w:val="single" w:sz="4" w:space="0" w:color="auto"/>
              <w:right w:val="single" w:sz="4" w:space="0" w:color="auto"/>
            </w:tcBorders>
          </w:tcPr>
          <w:p w:rsidR="0013155B" w:rsidRPr="00642C33" w:rsidRDefault="00277942"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2022-2026m.</w:t>
            </w:r>
          </w:p>
        </w:tc>
        <w:tc>
          <w:tcPr>
            <w:tcW w:w="2694" w:type="dxa"/>
            <w:tcBorders>
              <w:top w:val="single" w:sz="4" w:space="0" w:color="auto"/>
              <w:left w:val="single" w:sz="4" w:space="0" w:color="auto"/>
              <w:bottom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Mokytojai, psichologas, logopedas </w:t>
            </w:r>
          </w:p>
        </w:tc>
      </w:tr>
      <w:tr w:rsidR="0013155B" w:rsidRPr="00642C33" w:rsidTr="00FA31E9">
        <w:trPr>
          <w:trHeight w:val="705"/>
        </w:trPr>
        <w:tc>
          <w:tcPr>
            <w:tcW w:w="1141" w:type="dxa"/>
            <w:vMerge/>
            <w:tcBorders>
              <w:left w:val="single" w:sz="4" w:space="0" w:color="auto"/>
              <w:right w:val="single" w:sz="4" w:space="0" w:color="auto"/>
            </w:tcBorders>
          </w:tcPr>
          <w:p w:rsidR="0013155B" w:rsidRPr="00642C33" w:rsidRDefault="0013155B" w:rsidP="00FA31E9">
            <w:pPr>
              <w:autoSpaceDE w:val="0"/>
              <w:autoSpaceDN w:val="0"/>
              <w:adjustRightInd w:val="0"/>
              <w:spacing w:after="0" w:line="276" w:lineRule="auto"/>
              <w:rPr>
                <w:rFonts w:ascii="Times New Roman" w:hAnsi="Times New Roman" w:cs="Times New Roman"/>
                <w:color w:val="000000"/>
                <w:sz w:val="24"/>
                <w:szCs w:val="24"/>
              </w:rPr>
            </w:pPr>
          </w:p>
        </w:tc>
        <w:tc>
          <w:tcPr>
            <w:tcW w:w="4214" w:type="dxa"/>
            <w:tcBorders>
              <w:top w:val="single" w:sz="4" w:space="0" w:color="auto"/>
              <w:left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2.2.3. Kurti su ugdytiniais ikimokyklinio ir priešmokyklinio ugdymo grupėse gero elgesio taisykles ir jų laikytis. </w:t>
            </w:r>
          </w:p>
        </w:tc>
        <w:tc>
          <w:tcPr>
            <w:tcW w:w="1560" w:type="dxa"/>
            <w:tcBorders>
              <w:top w:val="single" w:sz="4" w:space="0" w:color="auto"/>
              <w:left w:val="single" w:sz="4" w:space="0" w:color="auto"/>
              <w:right w:val="single" w:sz="4" w:space="0" w:color="auto"/>
            </w:tcBorders>
          </w:tcPr>
          <w:p w:rsidR="0013155B" w:rsidRPr="00642C33" w:rsidRDefault="00277942"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2022-2026m.</w:t>
            </w:r>
          </w:p>
        </w:tc>
        <w:tc>
          <w:tcPr>
            <w:tcW w:w="2694" w:type="dxa"/>
            <w:tcBorders>
              <w:top w:val="single" w:sz="4" w:space="0" w:color="auto"/>
              <w:left w:val="single" w:sz="4" w:space="0" w:color="auto"/>
              <w:right w:val="single" w:sz="4" w:space="0" w:color="auto"/>
            </w:tcBorders>
          </w:tcPr>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Mokytojai, </w:t>
            </w:r>
          </w:p>
          <w:p w:rsidR="0013155B" w:rsidRPr="00642C33" w:rsidRDefault="0013155B" w:rsidP="00FA31E9">
            <w:pPr>
              <w:autoSpaceDE w:val="0"/>
              <w:autoSpaceDN w:val="0"/>
              <w:adjustRightInd w:val="0"/>
              <w:spacing w:after="0" w:line="276" w:lineRule="auto"/>
              <w:jc w:val="both"/>
              <w:rPr>
                <w:rFonts w:ascii="Times New Roman" w:hAnsi="Times New Roman" w:cs="Times New Roman"/>
                <w:color w:val="000000"/>
                <w:sz w:val="24"/>
                <w:szCs w:val="24"/>
              </w:rPr>
            </w:pPr>
            <w:proofErr w:type="spellStart"/>
            <w:r w:rsidRPr="00642C33">
              <w:rPr>
                <w:rFonts w:ascii="Times New Roman" w:hAnsi="Times New Roman" w:cs="Times New Roman"/>
                <w:color w:val="000000"/>
                <w:sz w:val="24"/>
                <w:szCs w:val="24"/>
              </w:rPr>
              <w:t>soc</w:t>
            </w:r>
            <w:proofErr w:type="spellEnd"/>
            <w:r w:rsidRPr="00642C33">
              <w:rPr>
                <w:rFonts w:ascii="Times New Roman" w:hAnsi="Times New Roman" w:cs="Times New Roman"/>
                <w:color w:val="000000"/>
                <w:sz w:val="24"/>
                <w:szCs w:val="24"/>
              </w:rPr>
              <w:t xml:space="preserve">. pedagogas </w:t>
            </w:r>
          </w:p>
        </w:tc>
      </w:tr>
      <w:tr w:rsidR="00FA31E9" w:rsidRPr="00642C33" w:rsidTr="00FA31E9">
        <w:trPr>
          <w:trHeight w:val="1325"/>
        </w:trPr>
        <w:tc>
          <w:tcPr>
            <w:tcW w:w="9609" w:type="dxa"/>
            <w:gridSpan w:val="4"/>
            <w:tcBorders>
              <w:left w:val="single" w:sz="4" w:space="0" w:color="auto"/>
              <w:bottom w:val="single" w:sz="4" w:space="0" w:color="auto"/>
              <w:right w:val="single" w:sz="4" w:space="0" w:color="auto"/>
            </w:tcBorders>
          </w:tcPr>
          <w:tbl>
            <w:tblPr>
              <w:tblW w:w="9541" w:type="dxa"/>
              <w:tblBorders>
                <w:top w:val="nil"/>
                <w:left w:val="nil"/>
                <w:bottom w:val="nil"/>
                <w:right w:val="nil"/>
              </w:tblBorders>
              <w:tblLayout w:type="fixed"/>
              <w:tblLook w:val="0000" w:firstRow="0" w:lastRow="0" w:firstColumn="0" w:lastColumn="0" w:noHBand="0" w:noVBand="0"/>
            </w:tblPr>
            <w:tblGrid>
              <w:gridCol w:w="9541"/>
            </w:tblGrid>
            <w:tr w:rsidR="00FA31E9" w:rsidRPr="00642C33" w:rsidTr="00FA31E9">
              <w:trPr>
                <w:trHeight w:val="248"/>
              </w:trPr>
              <w:tc>
                <w:tcPr>
                  <w:tcW w:w="9541" w:type="dxa"/>
                  <w:tcBorders>
                    <w:left w:val="nil"/>
                    <w:bottom w:val="nil"/>
                  </w:tcBorders>
                </w:tcPr>
                <w:p w:rsidR="00FA31E9" w:rsidRPr="00642C33" w:rsidRDefault="00FA31E9" w:rsidP="00FA31E9">
                  <w:pPr>
                    <w:autoSpaceDE w:val="0"/>
                    <w:autoSpaceDN w:val="0"/>
                    <w:adjustRightInd w:val="0"/>
                    <w:spacing w:after="0" w:line="360" w:lineRule="auto"/>
                    <w:jc w:val="both"/>
                    <w:rPr>
                      <w:rFonts w:ascii="Times New Roman" w:hAnsi="Times New Roman" w:cs="Times New Roman"/>
                      <w:color w:val="000000"/>
                      <w:sz w:val="24"/>
                      <w:szCs w:val="24"/>
                    </w:rPr>
                  </w:pPr>
                  <w:r w:rsidRPr="00642C33">
                    <w:rPr>
                      <w:rFonts w:ascii="Times New Roman" w:hAnsi="Times New Roman" w:cs="Times New Roman"/>
                      <w:color w:val="000000"/>
                      <w:sz w:val="24"/>
                      <w:szCs w:val="24"/>
                    </w:rPr>
                    <w:t xml:space="preserve">Laukiamas rezultatas – sveikatos stiprinimo ir saugojimo tikslai taps suprantami ir vieningai palaikomi visos bendruomenės narių. </w:t>
                  </w:r>
                </w:p>
              </w:tc>
            </w:tr>
          </w:tbl>
          <w:p w:rsidR="00FA31E9" w:rsidRPr="00642C33" w:rsidRDefault="00FA31E9" w:rsidP="00FA31E9">
            <w:pPr>
              <w:rPr>
                <w:rFonts w:ascii="Times New Roman" w:hAnsi="Times New Roman" w:cs="Times New Roman"/>
                <w:color w:val="000000"/>
                <w:sz w:val="24"/>
                <w:szCs w:val="24"/>
              </w:rPr>
            </w:pPr>
          </w:p>
        </w:tc>
      </w:tr>
      <w:tr w:rsidR="00FA31E9" w:rsidRPr="00642C33" w:rsidTr="00FA31E9">
        <w:trPr>
          <w:trHeight w:val="385"/>
        </w:trPr>
        <w:tc>
          <w:tcPr>
            <w:tcW w:w="1141" w:type="dxa"/>
            <w:tcBorders>
              <w:top w:val="single" w:sz="4" w:space="0" w:color="auto"/>
              <w:righ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c>
          <w:tcPr>
            <w:tcW w:w="8468" w:type="dxa"/>
            <w:gridSpan w:val="3"/>
            <w:tcBorders>
              <w:top w:val="single" w:sz="4" w:space="0" w:color="auto"/>
              <w:left w:val="single" w:sz="4" w:space="0" w:color="auto"/>
            </w:tcBorders>
          </w:tcPr>
          <w:p w:rsidR="00FA31E9" w:rsidRPr="00642C33" w:rsidRDefault="00FA31E9" w:rsidP="00FA31E9">
            <w:pPr>
              <w:autoSpaceDE w:val="0"/>
              <w:autoSpaceDN w:val="0"/>
              <w:adjustRightInd w:val="0"/>
              <w:spacing w:after="0" w:line="276" w:lineRule="auto"/>
              <w:rPr>
                <w:rFonts w:ascii="Times New Roman" w:hAnsi="Times New Roman" w:cs="Times New Roman"/>
                <w:color w:val="000000"/>
                <w:sz w:val="24"/>
                <w:szCs w:val="24"/>
              </w:rPr>
            </w:pPr>
          </w:p>
        </w:tc>
      </w:tr>
    </w:tbl>
    <w:p w:rsidR="00642C33" w:rsidRDefault="00642C33" w:rsidP="00642C33">
      <w:pPr>
        <w:pStyle w:val="Default"/>
        <w:spacing w:line="276" w:lineRule="auto"/>
        <w:rPr>
          <w:b/>
          <w:bCs/>
        </w:rPr>
      </w:pPr>
    </w:p>
    <w:p w:rsidR="00642C33" w:rsidRDefault="00642C33" w:rsidP="00642C33">
      <w:pPr>
        <w:pStyle w:val="Default"/>
        <w:spacing w:line="276" w:lineRule="auto"/>
        <w:rPr>
          <w:b/>
          <w:bCs/>
        </w:rPr>
      </w:pPr>
    </w:p>
    <w:p w:rsidR="00642C33" w:rsidRDefault="00642C33" w:rsidP="00642C33">
      <w:pPr>
        <w:pStyle w:val="Default"/>
        <w:spacing w:line="276" w:lineRule="auto"/>
        <w:rPr>
          <w:b/>
          <w:bCs/>
        </w:rPr>
      </w:pPr>
    </w:p>
    <w:p w:rsidR="00642C33" w:rsidRDefault="00642C33" w:rsidP="00642C33">
      <w:pPr>
        <w:pStyle w:val="Default"/>
        <w:spacing w:line="276" w:lineRule="auto"/>
        <w:rPr>
          <w:b/>
          <w:bCs/>
        </w:rPr>
      </w:pPr>
    </w:p>
    <w:p w:rsidR="00FA31E9" w:rsidRPr="00642C33" w:rsidRDefault="00FA31E9" w:rsidP="00642C33">
      <w:pPr>
        <w:pStyle w:val="Default"/>
        <w:spacing w:line="276" w:lineRule="auto"/>
        <w:rPr>
          <w:b/>
          <w:bCs/>
        </w:rPr>
      </w:pPr>
    </w:p>
    <w:p w:rsidR="001E10DF" w:rsidRPr="00D9361F" w:rsidRDefault="004B608B" w:rsidP="004B608B">
      <w:pPr>
        <w:pStyle w:val="Default"/>
        <w:numPr>
          <w:ilvl w:val="0"/>
          <w:numId w:val="4"/>
        </w:numPr>
        <w:spacing w:line="276" w:lineRule="auto"/>
        <w:rPr>
          <w:b/>
        </w:rPr>
      </w:pPr>
      <w:r w:rsidRPr="00D9361F">
        <w:rPr>
          <w:b/>
        </w:rPr>
        <w:lastRenderedPageBreak/>
        <w:t>veiklos sritis. FIZINĖ APLINKA</w:t>
      </w:r>
    </w:p>
    <w:p w:rsidR="004B608B" w:rsidRPr="00D9361F" w:rsidRDefault="004B608B" w:rsidP="00D9361F">
      <w:pPr>
        <w:pStyle w:val="Default"/>
        <w:spacing w:line="276" w:lineRule="auto"/>
        <w:ind w:left="720"/>
        <w:rPr>
          <w:b/>
          <w:bCs/>
        </w:rPr>
      </w:pPr>
      <w:r w:rsidRPr="00D9361F">
        <w:rPr>
          <w:b/>
        </w:rPr>
        <w:t>Uždavinys.</w:t>
      </w:r>
      <w:r w:rsidRPr="00D9361F">
        <w:t xml:space="preserve"> Kurti saugią edukacinę aplinką, modernizuoti ugdymosi erdves, orientuotas į vaiko ir bendruomenės sveikatos stiprinimą</w:t>
      </w:r>
    </w:p>
    <w:tbl>
      <w:tblPr>
        <w:tblW w:w="0" w:type="auto"/>
        <w:tblInd w:w="-123" w:type="dxa"/>
        <w:tblBorders>
          <w:top w:val="nil"/>
          <w:left w:val="nil"/>
          <w:bottom w:val="nil"/>
          <w:right w:val="nil"/>
        </w:tblBorders>
        <w:tblLayout w:type="fixed"/>
        <w:tblLook w:val="0000" w:firstRow="0" w:lastRow="0" w:firstColumn="0" w:lastColumn="0" w:noHBand="0" w:noVBand="0"/>
      </w:tblPr>
      <w:tblGrid>
        <w:gridCol w:w="1095"/>
        <w:gridCol w:w="6"/>
        <w:gridCol w:w="4120"/>
        <w:gridCol w:w="1560"/>
        <w:gridCol w:w="2828"/>
      </w:tblGrid>
      <w:tr w:rsidR="004B608B" w:rsidRPr="00D9361F" w:rsidTr="00903B23">
        <w:trPr>
          <w:trHeight w:val="248"/>
        </w:trPr>
        <w:tc>
          <w:tcPr>
            <w:tcW w:w="1101" w:type="dxa"/>
            <w:gridSpan w:val="2"/>
            <w:tcBorders>
              <w:top w:val="single" w:sz="4" w:space="0" w:color="auto"/>
              <w:left w:val="single" w:sz="4" w:space="0" w:color="auto"/>
              <w:bottom w:val="single" w:sz="4" w:space="0" w:color="auto"/>
              <w:right w:val="single" w:sz="4" w:space="0" w:color="auto"/>
            </w:tcBorders>
          </w:tcPr>
          <w:p w:rsidR="004B608B" w:rsidRPr="00D9361F" w:rsidRDefault="004B608B" w:rsidP="004B608B">
            <w:pPr>
              <w:pStyle w:val="Default"/>
            </w:pPr>
            <w:r w:rsidRPr="00D9361F">
              <w:t xml:space="preserve">Rodiklis </w:t>
            </w:r>
          </w:p>
        </w:tc>
        <w:tc>
          <w:tcPr>
            <w:tcW w:w="4120" w:type="dxa"/>
            <w:tcBorders>
              <w:top w:val="single" w:sz="4" w:space="0" w:color="auto"/>
              <w:left w:val="single" w:sz="4" w:space="0" w:color="auto"/>
              <w:bottom w:val="single" w:sz="4" w:space="0" w:color="auto"/>
              <w:right w:val="single" w:sz="4" w:space="0" w:color="auto"/>
            </w:tcBorders>
          </w:tcPr>
          <w:p w:rsidR="004B608B" w:rsidRPr="00D9361F" w:rsidRDefault="004B608B" w:rsidP="004B608B">
            <w:pPr>
              <w:pStyle w:val="Default"/>
            </w:pPr>
            <w:r w:rsidRPr="00D9361F">
              <w:t xml:space="preserve">Priemonė </w:t>
            </w:r>
          </w:p>
        </w:tc>
        <w:tc>
          <w:tcPr>
            <w:tcW w:w="1560" w:type="dxa"/>
            <w:tcBorders>
              <w:top w:val="single" w:sz="4" w:space="0" w:color="auto"/>
              <w:left w:val="single" w:sz="4" w:space="0" w:color="auto"/>
              <w:bottom w:val="single" w:sz="4" w:space="0" w:color="auto"/>
              <w:right w:val="single" w:sz="4" w:space="0" w:color="auto"/>
            </w:tcBorders>
          </w:tcPr>
          <w:p w:rsidR="004B608B" w:rsidRPr="00D9361F" w:rsidRDefault="004B608B" w:rsidP="004B608B">
            <w:pPr>
              <w:pStyle w:val="Default"/>
            </w:pPr>
            <w:r w:rsidRPr="00D9361F">
              <w:t xml:space="preserve">Data </w:t>
            </w:r>
          </w:p>
        </w:tc>
        <w:tc>
          <w:tcPr>
            <w:tcW w:w="2828" w:type="dxa"/>
            <w:tcBorders>
              <w:top w:val="single" w:sz="4" w:space="0" w:color="auto"/>
              <w:left w:val="single" w:sz="4" w:space="0" w:color="auto"/>
              <w:bottom w:val="single" w:sz="4" w:space="0" w:color="auto"/>
              <w:right w:val="single" w:sz="4" w:space="0" w:color="auto"/>
            </w:tcBorders>
          </w:tcPr>
          <w:p w:rsidR="004B608B" w:rsidRPr="00D9361F" w:rsidRDefault="004B608B" w:rsidP="004B608B">
            <w:pPr>
              <w:pStyle w:val="Default"/>
            </w:pPr>
            <w:r w:rsidRPr="00D9361F">
              <w:t xml:space="preserve">Atsakingi asmenys </w:t>
            </w:r>
          </w:p>
        </w:tc>
      </w:tr>
      <w:tr w:rsidR="00903B23" w:rsidRPr="00D9361F" w:rsidTr="00903B23">
        <w:trPr>
          <w:trHeight w:val="248"/>
        </w:trPr>
        <w:tc>
          <w:tcPr>
            <w:tcW w:w="1095" w:type="dxa"/>
            <w:tcBorders>
              <w:top w:val="single" w:sz="4" w:space="0" w:color="auto"/>
              <w:left w:val="single" w:sz="4" w:space="0" w:color="auto"/>
              <w:right w:val="single" w:sz="4" w:space="0" w:color="auto"/>
            </w:tcBorders>
          </w:tcPr>
          <w:p w:rsidR="00903B23" w:rsidRPr="00D9361F" w:rsidRDefault="00903B23" w:rsidP="004B608B">
            <w:pPr>
              <w:autoSpaceDE w:val="0"/>
              <w:autoSpaceDN w:val="0"/>
              <w:adjustRightInd w:val="0"/>
              <w:spacing w:after="0" w:line="240" w:lineRule="auto"/>
              <w:rPr>
                <w:rFonts w:ascii="Times New Roman" w:hAnsi="Times New Roman" w:cs="Times New Roman"/>
                <w:color w:val="000000"/>
                <w:sz w:val="24"/>
                <w:szCs w:val="24"/>
              </w:rPr>
            </w:pPr>
          </w:p>
        </w:tc>
        <w:tc>
          <w:tcPr>
            <w:tcW w:w="4126" w:type="dxa"/>
            <w:gridSpan w:val="2"/>
            <w:tcBorders>
              <w:top w:val="single" w:sz="4" w:space="0" w:color="auto"/>
              <w:left w:val="single" w:sz="4" w:space="0" w:color="auto"/>
            </w:tcBorders>
          </w:tcPr>
          <w:p w:rsidR="00903B23" w:rsidRPr="00D9361F" w:rsidRDefault="00903B23" w:rsidP="004B608B">
            <w:pPr>
              <w:autoSpaceDE w:val="0"/>
              <w:autoSpaceDN w:val="0"/>
              <w:adjustRightInd w:val="0"/>
              <w:spacing w:after="0" w:line="240" w:lineRule="auto"/>
              <w:rPr>
                <w:rFonts w:ascii="Times New Roman" w:hAnsi="Times New Roman" w:cs="Times New Roman"/>
                <w:color w:val="000000"/>
                <w:sz w:val="24"/>
                <w:szCs w:val="24"/>
              </w:rPr>
            </w:pPr>
          </w:p>
        </w:tc>
        <w:tc>
          <w:tcPr>
            <w:tcW w:w="1560" w:type="dxa"/>
            <w:tcBorders>
              <w:top w:val="single" w:sz="4" w:space="0" w:color="auto"/>
              <w:left w:val="single" w:sz="4" w:space="0" w:color="auto"/>
            </w:tcBorders>
          </w:tcPr>
          <w:p w:rsidR="00903B23" w:rsidRPr="00D9361F" w:rsidRDefault="00903B23" w:rsidP="004B608B">
            <w:pPr>
              <w:autoSpaceDE w:val="0"/>
              <w:autoSpaceDN w:val="0"/>
              <w:adjustRightInd w:val="0"/>
              <w:spacing w:after="0" w:line="240" w:lineRule="auto"/>
              <w:rPr>
                <w:rFonts w:ascii="Times New Roman" w:hAnsi="Times New Roman" w:cs="Times New Roman"/>
                <w:color w:val="000000"/>
                <w:sz w:val="24"/>
                <w:szCs w:val="24"/>
              </w:rPr>
            </w:pPr>
          </w:p>
        </w:tc>
        <w:tc>
          <w:tcPr>
            <w:tcW w:w="2828" w:type="dxa"/>
            <w:tcBorders>
              <w:top w:val="single" w:sz="4" w:space="0" w:color="auto"/>
              <w:left w:val="single" w:sz="4" w:space="0" w:color="auto"/>
              <w:right w:val="single" w:sz="4" w:space="0" w:color="auto"/>
            </w:tcBorders>
          </w:tcPr>
          <w:p w:rsidR="00903B23" w:rsidRPr="00D9361F" w:rsidRDefault="00903B23" w:rsidP="004B608B">
            <w:pPr>
              <w:autoSpaceDE w:val="0"/>
              <w:autoSpaceDN w:val="0"/>
              <w:adjustRightInd w:val="0"/>
              <w:spacing w:after="0" w:line="240" w:lineRule="auto"/>
              <w:rPr>
                <w:rFonts w:ascii="Times New Roman" w:hAnsi="Times New Roman" w:cs="Times New Roman"/>
                <w:color w:val="000000"/>
                <w:sz w:val="24"/>
                <w:szCs w:val="24"/>
              </w:rPr>
            </w:pPr>
          </w:p>
        </w:tc>
      </w:tr>
      <w:tr w:rsidR="004B608B" w:rsidRPr="00D9361F" w:rsidTr="00903B23">
        <w:trPr>
          <w:trHeight w:val="960"/>
        </w:trPr>
        <w:tc>
          <w:tcPr>
            <w:tcW w:w="1101" w:type="dxa"/>
            <w:gridSpan w:val="2"/>
            <w:vMerge w:val="restart"/>
            <w:tcBorders>
              <w:left w:val="single" w:sz="4" w:space="0" w:color="auto"/>
              <w:right w:val="single" w:sz="4" w:space="0" w:color="auto"/>
            </w:tcBorders>
          </w:tcPr>
          <w:p w:rsidR="004B608B" w:rsidRPr="00D9361F" w:rsidRDefault="004B608B" w:rsidP="004B608B">
            <w:pPr>
              <w:autoSpaceDE w:val="0"/>
              <w:autoSpaceDN w:val="0"/>
              <w:adjustRightInd w:val="0"/>
              <w:spacing w:after="0" w:line="240"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3.1. </w:t>
            </w:r>
          </w:p>
        </w:tc>
        <w:tc>
          <w:tcPr>
            <w:tcW w:w="4120" w:type="dxa"/>
            <w:tcBorders>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3.1.1. Atnaujinti/papildyti lauko aplinką naujais įrenginiais ir priemonėmis vaikų aktyvumo poreikiams tenkinti.</w:t>
            </w:r>
          </w:p>
        </w:tc>
        <w:tc>
          <w:tcPr>
            <w:tcW w:w="1560" w:type="dxa"/>
            <w:tcBorders>
              <w:top w:val="nil"/>
              <w:left w:val="single" w:sz="4" w:space="0" w:color="auto"/>
              <w:bottom w:val="single" w:sz="4" w:space="0" w:color="auto"/>
              <w:right w:val="single" w:sz="4" w:space="0" w:color="auto"/>
            </w:tcBorders>
          </w:tcPr>
          <w:p w:rsidR="004B608B" w:rsidRPr="00D9361F" w:rsidRDefault="00B069B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r w:rsidR="001D2DB2">
              <w:rPr>
                <w:rFonts w:ascii="Times New Roman" w:hAnsi="Times New Roman" w:cs="Times New Roman"/>
                <w:sz w:val="24"/>
                <w:szCs w:val="24"/>
              </w:rPr>
              <w:t xml:space="preserve"> </w:t>
            </w:r>
            <w:r w:rsidR="004B608B" w:rsidRPr="00D9361F">
              <w:rPr>
                <w:rFonts w:ascii="Times New Roman" w:hAnsi="Times New Roman" w:cs="Times New Roman"/>
                <w:sz w:val="24"/>
                <w:szCs w:val="24"/>
              </w:rPr>
              <w:t>pagal poreikį</w:t>
            </w:r>
            <w:r w:rsidR="004B608B" w:rsidRPr="00D9361F">
              <w:rPr>
                <w:rFonts w:ascii="Times New Roman" w:hAnsi="Times New Roman" w:cs="Times New Roman"/>
                <w:color w:val="000000"/>
                <w:sz w:val="24"/>
                <w:szCs w:val="24"/>
              </w:rPr>
              <w:t xml:space="preserve">. </w:t>
            </w:r>
          </w:p>
        </w:tc>
        <w:tc>
          <w:tcPr>
            <w:tcW w:w="2828" w:type="dxa"/>
            <w:tcBorders>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Direktorius, direktoriaus pavaduotojas ūkiui</w:t>
            </w:r>
          </w:p>
        </w:tc>
      </w:tr>
      <w:tr w:rsidR="004B608B" w:rsidRPr="00D9361F" w:rsidTr="00903B23">
        <w:trPr>
          <w:trHeight w:val="360"/>
        </w:trPr>
        <w:tc>
          <w:tcPr>
            <w:tcW w:w="1101" w:type="dxa"/>
            <w:gridSpan w:val="2"/>
            <w:vMerge/>
            <w:tcBorders>
              <w:left w:val="single" w:sz="4" w:space="0" w:color="auto"/>
              <w:right w:val="single" w:sz="4" w:space="0" w:color="auto"/>
            </w:tcBorders>
          </w:tcPr>
          <w:p w:rsidR="004B608B" w:rsidRPr="00D9361F" w:rsidRDefault="004B608B"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4B608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3.1.2</w:t>
            </w:r>
            <w:r w:rsidR="00124874" w:rsidRPr="00D9361F">
              <w:rPr>
                <w:rFonts w:ascii="Times New Roman" w:hAnsi="Times New Roman" w:cs="Times New Roman"/>
                <w:sz w:val="24"/>
                <w:szCs w:val="24"/>
              </w:rPr>
              <w:t>. Stebėti ir kontroliuoti, kad lauko, patalpų įranga atitiktų sveikatos saugos reikalavimus.</w:t>
            </w:r>
          </w:p>
        </w:tc>
        <w:tc>
          <w:tcPr>
            <w:tcW w:w="1560" w:type="dxa"/>
            <w:tcBorders>
              <w:top w:val="single" w:sz="4" w:space="0" w:color="auto"/>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Kasmet </w:t>
            </w:r>
          </w:p>
        </w:tc>
        <w:tc>
          <w:tcPr>
            <w:tcW w:w="2828" w:type="dxa"/>
            <w:tcBorders>
              <w:top w:val="single" w:sz="4" w:space="0" w:color="auto"/>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Direktorius, direktoriaus pavaduotoja ugdymui, </w:t>
            </w:r>
          </w:p>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mokytojai </w:t>
            </w:r>
          </w:p>
        </w:tc>
      </w:tr>
      <w:tr w:rsidR="004B608B" w:rsidRPr="00D9361F" w:rsidTr="00903B23">
        <w:trPr>
          <w:trHeight w:val="1365"/>
        </w:trPr>
        <w:tc>
          <w:tcPr>
            <w:tcW w:w="1101" w:type="dxa"/>
            <w:gridSpan w:val="2"/>
            <w:vMerge/>
            <w:tcBorders>
              <w:left w:val="single" w:sz="4" w:space="0" w:color="auto"/>
              <w:right w:val="single" w:sz="4" w:space="0" w:color="auto"/>
            </w:tcBorders>
          </w:tcPr>
          <w:p w:rsidR="004B608B" w:rsidRPr="00D9361F" w:rsidRDefault="004B608B"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4B608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3.1.3. Maisto ruošimo ir maisto tvarkymo patalpos įrengtos pagal higienos normos reikalavimus. Maisto tvarkymo inventorius, įranga atnaujinama pagal poreikį.</w:t>
            </w:r>
          </w:p>
        </w:tc>
        <w:tc>
          <w:tcPr>
            <w:tcW w:w="1560" w:type="dxa"/>
            <w:tcBorders>
              <w:top w:val="single" w:sz="4" w:space="0" w:color="auto"/>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2022-2026m. </w:t>
            </w:r>
          </w:p>
        </w:tc>
        <w:tc>
          <w:tcPr>
            <w:tcW w:w="2828" w:type="dxa"/>
            <w:tcBorders>
              <w:top w:val="single" w:sz="4" w:space="0" w:color="auto"/>
              <w:left w:val="single" w:sz="4" w:space="0" w:color="auto"/>
              <w:bottom w:val="single" w:sz="4" w:space="0" w:color="auto"/>
              <w:right w:val="single" w:sz="4" w:space="0" w:color="auto"/>
            </w:tcBorders>
          </w:tcPr>
          <w:p w:rsidR="005D38FB" w:rsidRPr="00D9361F" w:rsidRDefault="005D38FB" w:rsidP="00FA31E9">
            <w:pPr>
              <w:spacing w:line="276" w:lineRule="auto"/>
              <w:jc w:val="both"/>
              <w:rPr>
                <w:rFonts w:ascii="Times New Roman" w:hAnsi="Times New Roman" w:cs="Times New Roman"/>
                <w:sz w:val="24"/>
                <w:szCs w:val="24"/>
              </w:rPr>
            </w:pPr>
            <w:r w:rsidRPr="00D9361F">
              <w:rPr>
                <w:rFonts w:ascii="Times New Roman" w:hAnsi="Times New Roman" w:cs="Times New Roman"/>
                <w:sz w:val="24"/>
                <w:szCs w:val="24"/>
              </w:rPr>
              <w:t xml:space="preserve">Sveikatos priežiūros specialistas </w:t>
            </w:r>
          </w:p>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p>
        </w:tc>
      </w:tr>
      <w:tr w:rsidR="004B608B" w:rsidRPr="00D9361F" w:rsidTr="00903B23">
        <w:trPr>
          <w:trHeight w:val="495"/>
        </w:trPr>
        <w:tc>
          <w:tcPr>
            <w:tcW w:w="1101" w:type="dxa"/>
            <w:gridSpan w:val="2"/>
            <w:vMerge/>
            <w:tcBorders>
              <w:left w:val="single" w:sz="4" w:space="0" w:color="auto"/>
              <w:bottom w:val="nil"/>
              <w:right w:val="single" w:sz="4" w:space="0" w:color="auto"/>
            </w:tcBorders>
          </w:tcPr>
          <w:p w:rsidR="004B608B" w:rsidRPr="00D9361F" w:rsidRDefault="004B608B"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nil"/>
              <w:right w:val="single" w:sz="4" w:space="0" w:color="auto"/>
            </w:tcBorders>
          </w:tcPr>
          <w:p w:rsidR="004B608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3.1.4. Nuolat papildyti vaikų asmens higienai skirtomis priemonėmis.</w:t>
            </w:r>
          </w:p>
        </w:tc>
        <w:tc>
          <w:tcPr>
            <w:tcW w:w="1560" w:type="dxa"/>
            <w:tcBorders>
              <w:top w:val="single" w:sz="4" w:space="0" w:color="auto"/>
              <w:left w:val="single" w:sz="4" w:space="0" w:color="auto"/>
              <w:bottom w:val="nil"/>
              <w:right w:val="single" w:sz="4" w:space="0" w:color="auto"/>
            </w:tcBorders>
          </w:tcPr>
          <w:p w:rsidR="004B608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828" w:type="dxa"/>
            <w:tcBorders>
              <w:top w:val="single" w:sz="4" w:space="0" w:color="auto"/>
              <w:left w:val="single" w:sz="4" w:space="0" w:color="auto"/>
              <w:bottom w:val="nil"/>
              <w:right w:val="single" w:sz="4" w:space="0" w:color="auto"/>
            </w:tcBorders>
          </w:tcPr>
          <w:p w:rsidR="004B608B" w:rsidRPr="00D9361F" w:rsidRDefault="005D38FB" w:rsidP="00FA31E9">
            <w:pPr>
              <w:spacing w:line="276" w:lineRule="auto"/>
              <w:jc w:val="both"/>
              <w:rPr>
                <w:rFonts w:ascii="Times New Roman" w:hAnsi="Times New Roman" w:cs="Times New Roman"/>
                <w:sz w:val="24"/>
                <w:szCs w:val="24"/>
              </w:rPr>
            </w:pPr>
            <w:r w:rsidRPr="00D9361F">
              <w:rPr>
                <w:rFonts w:ascii="Times New Roman" w:hAnsi="Times New Roman" w:cs="Times New Roman"/>
                <w:sz w:val="24"/>
                <w:szCs w:val="24"/>
              </w:rPr>
              <w:t xml:space="preserve">Direktoriaus pavaduotojas ūkiui </w:t>
            </w:r>
          </w:p>
        </w:tc>
      </w:tr>
      <w:tr w:rsidR="00903B23" w:rsidRPr="00D9361F" w:rsidTr="00903B23">
        <w:trPr>
          <w:trHeight w:val="80"/>
        </w:trPr>
        <w:tc>
          <w:tcPr>
            <w:tcW w:w="1095" w:type="dxa"/>
            <w:tcBorders>
              <w:top w:val="nil"/>
              <w:left w:val="single" w:sz="4" w:space="0" w:color="auto"/>
              <w:bottom w:val="single" w:sz="4" w:space="0" w:color="auto"/>
            </w:tcBorders>
          </w:tcPr>
          <w:p w:rsidR="00903B23"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4126" w:type="dxa"/>
            <w:gridSpan w:val="2"/>
            <w:tcBorders>
              <w:top w:val="nil"/>
              <w:left w:val="single" w:sz="4" w:space="0" w:color="auto"/>
              <w:bottom w:val="single" w:sz="4" w:space="0" w:color="auto"/>
            </w:tcBorders>
          </w:tcPr>
          <w:p w:rsidR="00903B23"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1560" w:type="dxa"/>
            <w:tcBorders>
              <w:top w:val="nil"/>
              <w:left w:val="single" w:sz="4" w:space="0" w:color="auto"/>
              <w:bottom w:val="single" w:sz="4" w:space="0" w:color="auto"/>
            </w:tcBorders>
          </w:tcPr>
          <w:p w:rsidR="00903B23"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p>
        </w:tc>
        <w:tc>
          <w:tcPr>
            <w:tcW w:w="2828" w:type="dxa"/>
            <w:tcBorders>
              <w:top w:val="nil"/>
              <w:left w:val="single" w:sz="4" w:space="0" w:color="auto"/>
              <w:bottom w:val="single" w:sz="4" w:space="0" w:color="auto"/>
              <w:right w:val="single" w:sz="4" w:space="0" w:color="auto"/>
            </w:tcBorders>
          </w:tcPr>
          <w:p w:rsidR="00903B23"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p>
        </w:tc>
      </w:tr>
      <w:tr w:rsidR="004B608B" w:rsidRPr="00D9361F" w:rsidTr="00903B23">
        <w:trPr>
          <w:trHeight w:val="1831"/>
        </w:trPr>
        <w:tc>
          <w:tcPr>
            <w:tcW w:w="1101" w:type="dxa"/>
            <w:gridSpan w:val="2"/>
            <w:vMerge w:val="restart"/>
            <w:tcBorders>
              <w:top w:val="single" w:sz="4" w:space="0" w:color="auto"/>
              <w:left w:val="single" w:sz="4" w:space="0" w:color="auto"/>
              <w:right w:val="single" w:sz="4" w:space="0" w:color="auto"/>
            </w:tcBorders>
          </w:tcPr>
          <w:p w:rsidR="004B608B" w:rsidRPr="00D9361F" w:rsidRDefault="005D38FB" w:rsidP="004B608B">
            <w:pPr>
              <w:autoSpaceDE w:val="0"/>
              <w:autoSpaceDN w:val="0"/>
              <w:adjustRightInd w:val="0"/>
              <w:spacing w:after="0" w:line="240"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3</w:t>
            </w:r>
            <w:r w:rsidR="004B608B" w:rsidRPr="00D9361F">
              <w:rPr>
                <w:rFonts w:ascii="Times New Roman" w:hAnsi="Times New Roman" w:cs="Times New Roman"/>
                <w:color w:val="000000"/>
                <w:sz w:val="24"/>
                <w:szCs w:val="24"/>
              </w:rPr>
              <w:t xml:space="preserve">.2. </w:t>
            </w:r>
          </w:p>
        </w:tc>
        <w:tc>
          <w:tcPr>
            <w:tcW w:w="4120" w:type="dxa"/>
            <w:tcBorders>
              <w:top w:val="single" w:sz="4" w:space="0" w:color="auto"/>
              <w:left w:val="single" w:sz="4" w:space="0" w:color="auto"/>
              <w:bottom w:val="single" w:sz="4" w:space="0" w:color="auto"/>
              <w:right w:val="single" w:sz="4" w:space="0" w:color="auto"/>
            </w:tcBorders>
          </w:tcPr>
          <w:p w:rsidR="004B608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 xml:space="preserve">3.2.1. Ugdytinių, tėvų, įstaigos darbuotojų dalyvavimas lopšelyje-darželyje organizuojamuose sporto ir </w:t>
            </w:r>
            <w:proofErr w:type="spellStart"/>
            <w:r w:rsidRPr="00D9361F">
              <w:rPr>
                <w:rFonts w:ascii="Times New Roman" w:hAnsi="Times New Roman" w:cs="Times New Roman"/>
                <w:sz w:val="24"/>
                <w:szCs w:val="24"/>
              </w:rPr>
              <w:t>sveikatinimo</w:t>
            </w:r>
            <w:proofErr w:type="spellEnd"/>
            <w:r w:rsidRPr="00D9361F">
              <w:rPr>
                <w:rFonts w:ascii="Times New Roman" w:hAnsi="Times New Roman" w:cs="Times New Roman"/>
                <w:sz w:val="24"/>
                <w:szCs w:val="24"/>
              </w:rPr>
              <w:t xml:space="preserve"> renginiuose, išvykose į gamtą, ekskursijose.</w:t>
            </w:r>
          </w:p>
        </w:tc>
        <w:tc>
          <w:tcPr>
            <w:tcW w:w="1560" w:type="dxa"/>
            <w:tcBorders>
              <w:top w:val="single" w:sz="4" w:space="0" w:color="auto"/>
              <w:left w:val="single" w:sz="4" w:space="0" w:color="auto"/>
              <w:bottom w:val="single" w:sz="4" w:space="0" w:color="auto"/>
              <w:right w:val="single" w:sz="4" w:space="0" w:color="auto"/>
            </w:tcBorders>
          </w:tcPr>
          <w:p w:rsidR="004B608B" w:rsidRPr="00D9361F" w:rsidRDefault="004B608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828" w:type="dxa"/>
            <w:tcBorders>
              <w:top w:val="single" w:sz="4" w:space="0" w:color="auto"/>
              <w:left w:val="single" w:sz="4" w:space="0" w:color="auto"/>
              <w:bottom w:val="single" w:sz="4" w:space="0" w:color="auto"/>
              <w:right w:val="single" w:sz="4" w:space="0" w:color="auto"/>
            </w:tcBorders>
          </w:tcPr>
          <w:p w:rsidR="004B608B" w:rsidRPr="00D9361F" w:rsidRDefault="005D38FB" w:rsidP="00FA31E9">
            <w:pPr>
              <w:spacing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 xml:space="preserve">Direktorius, sveikatos stiprinimo veiklos organizavimo darbo grupė. Direktorius, direktoriaus pavaduotoja ugdymui </w:t>
            </w:r>
          </w:p>
        </w:tc>
      </w:tr>
      <w:tr w:rsidR="00525CAA" w:rsidRPr="00D9361F" w:rsidTr="00903B23">
        <w:trPr>
          <w:trHeight w:val="1124"/>
        </w:trPr>
        <w:tc>
          <w:tcPr>
            <w:tcW w:w="1101" w:type="dxa"/>
            <w:gridSpan w:val="2"/>
            <w:vMerge/>
            <w:tcBorders>
              <w:left w:val="single" w:sz="4" w:space="0" w:color="auto"/>
              <w:right w:val="single" w:sz="4" w:space="0" w:color="auto"/>
            </w:tcBorders>
          </w:tcPr>
          <w:p w:rsidR="00525CAA" w:rsidRPr="00D9361F" w:rsidRDefault="00525CAA"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525CAA"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3.2.2</w:t>
            </w:r>
            <w:r w:rsidR="00525CAA" w:rsidRPr="00D9361F">
              <w:rPr>
                <w:rFonts w:ascii="Times New Roman" w:hAnsi="Times New Roman" w:cs="Times New Roman"/>
                <w:sz w:val="24"/>
                <w:szCs w:val="24"/>
              </w:rPr>
              <w:t>. Kūno kultūros proceso tinkamas organizavimas sporto salėje, grupėse ir darželio teritorijoje.</w:t>
            </w:r>
          </w:p>
        </w:tc>
        <w:tc>
          <w:tcPr>
            <w:tcW w:w="1560" w:type="dxa"/>
            <w:tcBorders>
              <w:top w:val="single" w:sz="4" w:space="0" w:color="auto"/>
              <w:left w:val="single" w:sz="4" w:space="0" w:color="auto"/>
              <w:bottom w:val="single" w:sz="4" w:space="0" w:color="auto"/>
              <w:right w:val="single" w:sz="4" w:space="0" w:color="auto"/>
            </w:tcBorders>
          </w:tcPr>
          <w:p w:rsidR="00525CAA"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Pagal veiklos planus</w:t>
            </w:r>
          </w:p>
        </w:tc>
        <w:tc>
          <w:tcPr>
            <w:tcW w:w="2828" w:type="dxa"/>
            <w:vMerge w:val="restart"/>
            <w:tcBorders>
              <w:top w:val="single" w:sz="4" w:space="0" w:color="auto"/>
              <w:left w:val="single" w:sz="4" w:space="0" w:color="auto"/>
              <w:right w:val="single" w:sz="4" w:space="0" w:color="auto"/>
            </w:tcBorders>
          </w:tcPr>
          <w:p w:rsidR="00525CAA" w:rsidRPr="00D9361F" w:rsidRDefault="00525CAA" w:rsidP="00FA31E9">
            <w:pPr>
              <w:spacing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 xml:space="preserve">Direktoriaus pavaduotoja ugdymui, fizinio lavinimo pedagogas, sveikatos stiprinimo veiklos organizavimo darbo grupė </w:t>
            </w:r>
          </w:p>
        </w:tc>
      </w:tr>
      <w:tr w:rsidR="00525CAA" w:rsidRPr="00D9361F" w:rsidTr="00903B23">
        <w:trPr>
          <w:trHeight w:val="705"/>
        </w:trPr>
        <w:tc>
          <w:tcPr>
            <w:tcW w:w="1101" w:type="dxa"/>
            <w:gridSpan w:val="2"/>
            <w:vMerge/>
            <w:tcBorders>
              <w:left w:val="single" w:sz="4" w:space="0" w:color="auto"/>
              <w:bottom w:val="single" w:sz="4" w:space="0" w:color="auto"/>
              <w:right w:val="single" w:sz="4" w:space="0" w:color="auto"/>
            </w:tcBorders>
          </w:tcPr>
          <w:p w:rsidR="00525CAA" w:rsidRPr="00D9361F" w:rsidRDefault="00525CAA"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525CAA"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3.2.3</w:t>
            </w:r>
            <w:r w:rsidR="00525CAA" w:rsidRPr="00D9361F">
              <w:rPr>
                <w:rFonts w:ascii="Times New Roman" w:hAnsi="Times New Roman" w:cs="Times New Roman"/>
                <w:sz w:val="24"/>
                <w:szCs w:val="24"/>
              </w:rPr>
              <w:t>. Dalyvauti Vilniaus visuomenės sveikatos biuro organizuojamuose akcijoje, projektuose ir kt.</w:t>
            </w:r>
          </w:p>
        </w:tc>
        <w:tc>
          <w:tcPr>
            <w:tcW w:w="1560" w:type="dxa"/>
            <w:tcBorders>
              <w:top w:val="single" w:sz="4" w:space="0" w:color="auto"/>
              <w:left w:val="single" w:sz="4" w:space="0" w:color="auto"/>
              <w:bottom w:val="single" w:sz="4" w:space="0" w:color="auto"/>
              <w:right w:val="single" w:sz="4" w:space="0" w:color="auto"/>
            </w:tcBorders>
          </w:tcPr>
          <w:p w:rsidR="00525CAA"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828" w:type="dxa"/>
            <w:vMerge/>
            <w:tcBorders>
              <w:left w:val="single" w:sz="4" w:space="0" w:color="auto"/>
              <w:bottom w:val="single" w:sz="4" w:space="0" w:color="auto"/>
              <w:right w:val="single" w:sz="4" w:space="0" w:color="auto"/>
            </w:tcBorders>
          </w:tcPr>
          <w:p w:rsidR="00525CAA"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p>
        </w:tc>
      </w:tr>
      <w:tr w:rsidR="005D38FB" w:rsidRPr="00D9361F" w:rsidTr="00903B23">
        <w:trPr>
          <w:trHeight w:val="465"/>
        </w:trPr>
        <w:tc>
          <w:tcPr>
            <w:tcW w:w="1101" w:type="dxa"/>
            <w:gridSpan w:val="2"/>
            <w:vMerge w:val="restart"/>
            <w:tcBorders>
              <w:top w:val="single" w:sz="4" w:space="0" w:color="auto"/>
              <w:left w:val="single" w:sz="4" w:space="0" w:color="auto"/>
              <w:right w:val="single" w:sz="4" w:space="0" w:color="auto"/>
            </w:tcBorders>
          </w:tcPr>
          <w:p w:rsidR="005D38FB" w:rsidRPr="00D9361F" w:rsidRDefault="005D38FB" w:rsidP="004B608B">
            <w:pPr>
              <w:autoSpaceDE w:val="0"/>
              <w:autoSpaceDN w:val="0"/>
              <w:adjustRightInd w:val="0"/>
              <w:spacing w:after="0" w:line="240"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3.3</w:t>
            </w:r>
          </w:p>
        </w:tc>
        <w:tc>
          <w:tcPr>
            <w:tcW w:w="4120" w:type="dxa"/>
            <w:tcBorders>
              <w:top w:val="single" w:sz="4" w:space="0" w:color="auto"/>
              <w:left w:val="single" w:sz="4" w:space="0" w:color="auto"/>
              <w:bottom w:val="single" w:sz="4" w:space="0" w:color="auto"/>
              <w:right w:val="single" w:sz="4" w:space="0" w:color="auto"/>
            </w:tcBorders>
          </w:tcPr>
          <w:p w:rsidR="005D38F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3.3.1. Vaikų sveikatai palankaus maitinimo organizavimas.</w:t>
            </w:r>
          </w:p>
        </w:tc>
        <w:tc>
          <w:tcPr>
            <w:tcW w:w="1560"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828"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 xml:space="preserve">Direktorius, </w:t>
            </w:r>
            <w:proofErr w:type="spellStart"/>
            <w:r w:rsidRPr="00D9361F">
              <w:rPr>
                <w:rFonts w:ascii="Times New Roman" w:hAnsi="Times New Roman" w:cs="Times New Roman"/>
                <w:sz w:val="24"/>
                <w:szCs w:val="24"/>
              </w:rPr>
              <w:t>dietistas</w:t>
            </w:r>
            <w:proofErr w:type="spellEnd"/>
          </w:p>
        </w:tc>
      </w:tr>
      <w:tr w:rsidR="005D38FB" w:rsidRPr="00D9361F" w:rsidTr="00903B23">
        <w:trPr>
          <w:trHeight w:val="420"/>
        </w:trPr>
        <w:tc>
          <w:tcPr>
            <w:tcW w:w="1101" w:type="dxa"/>
            <w:gridSpan w:val="2"/>
            <w:vMerge/>
            <w:tcBorders>
              <w:left w:val="single" w:sz="4" w:space="0" w:color="auto"/>
              <w:right w:val="single" w:sz="4" w:space="0" w:color="auto"/>
            </w:tcBorders>
          </w:tcPr>
          <w:p w:rsidR="005D38FB" w:rsidRPr="00D9361F" w:rsidRDefault="005D38FB"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3.3.2. Dalyvauti ES ir valstybės remiamose programose: Vaisių ir daržovių bei pieno ir pieno produktų vartojimo skatinimas vaikų ugdymo įstaigose.</w:t>
            </w:r>
          </w:p>
        </w:tc>
        <w:tc>
          <w:tcPr>
            <w:tcW w:w="1560"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828" w:type="dxa"/>
            <w:tcBorders>
              <w:top w:val="single" w:sz="4" w:space="0" w:color="auto"/>
              <w:left w:val="single" w:sz="4" w:space="0" w:color="auto"/>
              <w:bottom w:val="single" w:sz="4" w:space="0" w:color="auto"/>
              <w:right w:val="single" w:sz="4" w:space="0" w:color="auto"/>
            </w:tcBorders>
          </w:tcPr>
          <w:p w:rsidR="00525CAA" w:rsidRPr="00D9361F" w:rsidRDefault="00525CAA" w:rsidP="00FA31E9">
            <w:pPr>
              <w:spacing w:line="276" w:lineRule="auto"/>
              <w:jc w:val="both"/>
              <w:rPr>
                <w:rFonts w:ascii="Times New Roman" w:hAnsi="Times New Roman" w:cs="Times New Roman"/>
                <w:sz w:val="24"/>
                <w:szCs w:val="24"/>
              </w:rPr>
            </w:pPr>
            <w:r w:rsidRPr="00D9361F">
              <w:rPr>
                <w:rFonts w:ascii="Times New Roman" w:hAnsi="Times New Roman" w:cs="Times New Roman"/>
                <w:sz w:val="24"/>
                <w:szCs w:val="24"/>
              </w:rPr>
              <w:t xml:space="preserve">Direktorius, </w:t>
            </w:r>
            <w:proofErr w:type="spellStart"/>
            <w:r w:rsidRPr="00D9361F">
              <w:rPr>
                <w:rFonts w:ascii="Times New Roman" w:hAnsi="Times New Roman" w:cs="Times New Roman"/>
                <w:sz w:val="24"/>
                <w:szCs w:val="24"/>
              </w:rPr>
              <w:t>dietistas</w:t>
            </w:r>
            <w:proofErr w:type="spellEnd"/>
          </w:p>
          <w:p w:rsidR="005D38FB" w:rsidRPr="00D9361F" w:rsidRDefault="005D38FB" w:rsidP="00FA31E9">
            <w:pPr>
              <w:autoSpaceDE w:val="0"/>
              <w:autoSpaceDN w:val="0"/>
              <w:adjustRightInd w:val="0"/>
              <w:spacing w:after="0" w:line="276" w:lineRule="auto"/>
              <w:jc w:val="both"/>
              <w:rPr>
                <w:rFonts w:ascii="Times New Roman" w:hAnsi="Times New Roman" w:cs="Times New Roman"/>
                <w:color w:val="000000"/>
                <w:sz w:val="24"/>
                <w:szCs w:val="24"/>
              </w:rPr>
            </w:pPr>
          </w:p>
        </w:tc>
      </w:tr>
      <w:tr w:rsidR="005D38FB" w:rsidRPr="00D9361F" w:rsidTr="00903B23">
        <w:trPr>
          <w:trHeight w:val="385"/>
        </w:trPr>
        <w:tc>
          <w:tcPr>
            <w:tcW w:w="1101" w:type="dxa"/>
            <w:gridSpan w:val="2"/>
            <w:tcBorders>
              <w:left w:val="single" w:sz="4" w:space="0" w:color="auto"/>
              <w:bottom w:val="single" w:sz="4" w:space="0" w:color="auto"/>
              <w:right w:val="single" w:sz="4" w:space="0" w:color="auto"/>
            </w:tcBorders>
          </w:tcPr>
          <w:p w:rsidR="005D38FB" w:rsidRPr="00D9361F" w:rsidRDefault="005D38FB" w:rsidP="004B608B">
            <w:pPr>
              <w:autoSpaceDE w:val="0"/>
              <w:autoSpaceDN w:val="0"/>
              <w:adjustRightInd w:val="0"/>
              <w:spacing w:after="0" w:line="240" w:lineRule="auto"/>
              <w:rPr>
                <w:rFonts w:ascii="Times New Roman" w:hAnsi="Times New Roman" w:cs="Times New Roman"/>
                <w:color w:val="000000"/>
                <w:sz w:val="24"/>
                <w:szCs w:val="24"/>
              </w:rPr>
            </w:pPr>
          </w:p>
        </w:tc>
        <w:tc>
          <w:tcPr>
            <w:tcW w:w="4120"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3.3.3. Kokybiško vandens prieinamumo vaikams užtikrinimas.</w:t>
            </w:r>
          </w:p>
        </w:tc>
        <w:tc>
          <w:tcPr>
            <w:tcW w:w="1560"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autoSpaceDE w:val="0"/>
              <w:autoSpaceDN w:val="0"/>
              <w:adjustRightInd w:val="0"/>
              <w:spacing w:after="0" w:line="276" w:lineRule="auto"/>
              <w:jc w:val="both"/>
              <w:rPr>
                <w:rFonts w:ascii="Times New Roman" w:hAnsi="Times New Roman" w:cs="Times New Roman"/>
                <w:color w:val="000000"/>
                <w:sz w:val="24"/>
                <w:szCs w:val="24"/>
              </w:rPr>
            </w:pPr>
            <w:r w:rsidRPr="00D9361F">
              <w:rPr>
                <w:rFonts w:ascii="Times New Roman" w:hAnsi="Times New Roman" w:cs="Times New Roman"/>
                <w:sz w:val="24"/>
                <w:szCs w:val="24"/>
              </w:rPr>
              <w:t>Nuolat</w:t>
            </w:r>
          </w:p>
        </w:tc>
        <w:tc>
          <w:tcPr>
            <w:tcW w:w="2828" w:type="dxa"/>
            <w:tcBorders>
              <w:top w:val="single" w:sz="4" w:space="0" w:color="auto"/>
              <w:left w:val="single" w:sz="4" w:space="0" w:color="auto"/>
              <w:bottom w:val="single" w:sz="4" w:space="0" w:color="auto"/>
              <w:right w:val="single" w:sz="4" w:space="0" w:color="auto"/>
            </w:tcBorders>
          </w:tcPr>
          <w:p w:rsidR="005D38FB" w:rsidRPr="00D9361F" w:rsidRDefault="00525CAA" w:rsidP="00FA31E9">
            <w:pPr>
              <w:spacing w:line="276" w:lineRule="auto"/>
              <w:jc w:val="both"/>
              <w:rPr>
                <w:rFonts w:ascii="Times New Roman" w:hAnsi="Times New Roman" w:cs="Times New Roman"/>
                <w:sz w:val="24"/>
                <w:szCs w:val="24"/>
              </w:rPr>
            </w:pPr>
            <w:r w:rsidRPr="00D9361F">
              <w:rPr>
                <w:rFonts w:ascii="Times New Roman" w:hAnsi="Times New Roman" w:cs="Times New Roman"/>
                <w:sz w:val="24"/>
                <w:szCs w:val="24"/>
              </w:rPr>
              <w:t xml:space="preserve">Mokytojai, mokytojų padėjėjai </w:t>
            </w:r>
          </w:p>
        </w:tc>
      </w:tr>
      <w:tr w:rsidR="004B608B" w:rsidRPr="00D9361F" w:rsidTr="00903B23">
        <w:trPr>
          <w:trHeight w:val="248"/>
        </w:trPr>
        <w:tc>
          <w:tcPr>
            <w:tcW w:w="9609" w:type="dxa"/>
            <w:gridSpan w:val="5"/>
            <w:tcBorders>
              <w:top w:val="single" w:sz="4" w:space="0" w:color="auto"/>
              <w:left w:val="single" w:sz="4" w:space="0" w:color="auto"/>
              <w:bottom w:val="single" w:sz="4" w:space="0" w:color="auto"/>
              <w:right w:val="single" w:sz="4" w:space="0" w:color="auto"/>
            </w:tcBorders>
          </w:tcPr>
          <w:p w:rsidR="004B608B" w:rsidRDefault="00525CAA" w:rsidP="00FA31E9">
            <w:pPr>
              <w:autoSpaceDE w:val="0"/>
              <w:autoSpaceDN w:val="0"/>
              <w:adjustRightInd w:val="0"/>
              <w:spacing w:after="0" w:line="276" w:lineRule="auto"/>
              <w:jc w:val="both"/>
              <w:rPr>
                <w:rFonts w:ascii="Times New Roman" w:hAnsi="Times New Roman" w:cs="Times New Roman"/>
                <w:sz w:val="24"/>
                <w:szCs w:val="24"/>
              </w:rPr>
            </w:pPr>
            <w:r w:rsidRPr="00D9361F">
              <w:rPr>
                <w:rFonts w:ascii="Times New Roman" w:hAnsi="Times New Roman" w:cs="Times New Roman"/>
                <w:sz w:val="24"/>
                <w:szCs w:val="24"/>
              </w:rPr>
              <w:t>Laukiamas rezultatas – bus sudaryta palanki sveikatai, gerai savijautai, fizinį aktyvumą skatinanti aplinka, atitinkanti sveikatos saugos reikalavimus. Formuosis sveikos mitybos įgūdžiai ir įpročiai.</w:t>
            </w:r>
          </w:p>
          <w:p w:rsidR="00903B23" w:rsidRPr="00D9361F" w:rsidRDefault="00903B23" w:rsidP="00FA31E9">
            <w:pPr>
              <w:autoSpaceDE w:val="0"/>
              <w:autoSpaceDN w:val="0"/>
              <w:adjustRightInd w:val="0"/>
              <w:spacing w:after="0" w:line="276" w:lineRule="auto"/>
              <w:jc w:val="both"/>
              <w:rPr>
                <w:rFonts w:ascii="Times New Roman" w:hAnsi="Times New Roman" w:cs="Times New Roman"/>
                <w:color w:val="000000"/>
                <w:sz w:val="24"/>
                <w:szCs w:val="24"/>
              </w:rPr>
            </w:pPr>
          </w:p>
        </w:tc>
      </w:tr>
    </w:tbl>
    <w:p w:rsidR="0051483B" w:rsidRPr="00D9361F" w:rsidRDefault="0051483B" w:rsidP="00D9361F">
      <w:pPr>
        <w:pStyle w:val="Sraopastraipa"/>
        <w:numPr>
          <w:ilvl w:val="0"/>
          <w:numId w:val="4"/>
        </w:numPr>
        <w:autoSpaceDE w:val="0"/>
        <w:autoSpaceDN w:val="0"/>
        <w:adjustRightInd w:val="0"/>
        <w:spacing w:after="0" w:line="276" w:lineRule="auto"/>
        <w:rPr>
          <w:rFonts w:ascii="Times New Roman" w:hAnsi="Times New Roman" w:cs="Times New Roman"/>
          <w:b/>
          <w:bCs/>
          <w:color w:val="000000"/>
          <w:sz w:val="24"/>
          <w:szCs w:val="24"/>
        </w:rPr>
      </w:pPr>
      <w:r w:rsidRPr="00D9361F">
        <w:rPr>
          <w:rFonts w:ascii="Times New Roman" w:hAnsi="Times New Roman" w:cs="Times New Roman"/>
          <w:b/>
          <w:bCs/>
          <w:color w:val="000000"/>
          <w:sz w:val="24"/>
          <w:szCs w:val="24"/>
        </w:rPr>
        <w:lastRenderedPageBreak/>
        <w:t xml:space="preserve">veiklos sritis. ŽMOGIŠKIEJI IR MATERIALIEJI IŠTEKLIAI </w:t>
      </w:r>
    </w:p>
    <w:p w:rsidR="00525CAA" w:rsidRPr="00D9361F" w:rsidRDefault="00525CAA" w:rsidP="00D9361F">
      <w:pPr>
        <w:pStyle w:val="Sraopastraipa"/>
        <w:autoSpaceDE w:val="0"/>
        <w:autoSpaceDN w:val="0"/>
        <w:adjustRightInd w:val="0"/>
        <w:spacing w:after="0" w:line="276" w:lineRule="auto"/>
        <w:rPr>
          <w:rFonts w:ascii="Times New Roman" w:hAnsi="Times New Roman" w:cs="Times New Roman"/>
          <w:b/>
          <w:bCs/>
          <w:color w:val="000000"/>
          <w:sz w:val="24"/>
          <w:szCs w:val="24"/>
        </w:rPr>
      </w:pPr>
    </w:p>
    <w:p w:rsidR="00525CAA" w:rsidRPr="00D9361F" w:rsidRDefault="00525CAA" w:rsidP="00D9361F">
      <w:pPr>
        <w:pStyle w:val="Sraopastraipa"/>
        <w:autoSpaceDE w:val="0"/>
        <w:autoSpaceDN w:val="0"/>
        <w:adjustRightInd w:val="0"/>
        <w:spacing w:after="0" w:line="276" w:lineRule="auto"/>
        <w:rPr>
          <w:rFonts w:ascii="Times New Roman" w:hAnsi="Times New Roman" w:cs="Times New Roman"/>
          <w:sz w:val="24"/>
          <w:szCs w:val="24"/>
        </w:rPr>
      </w:pPr>
      <w:r w:rsidRPr="00D9361F">
        <w:rPr>
          <w:rFonts w:ascii="Times New Roman" w:hAnsi="Times New Roman" w:cs="Times New Roman"/>
          <w:b/>
          <w:bCs/>
          <w:sz w:val="24"/>
          <w:szCs w:val="24"/>
        </w:rPr>
        <w:t xml:space="preserve">Uždavinys </w:t>
      </w:r>
      <w:r w:rsidRPr="00D9361F">
        <w:rPr>
          <w:rFonts w:ascii="Times New Roman" w:hAnsi="Times New Roman" w:cs="Times New Roman"/>
          <w:sz w:val="24"/>
          <w:szCs w:val="24"/>
        </w:rPr>
        <w:t>Siekti nuolatinio tobulėjimo, kompetencijų pažangos, sveikatos stiprinimo, saugojimo ir sveikos gyvensenos klausimais.</w:t>
      </w:r>
    </w:p>
    <w:tbl>
      <w:tblPr>
        <w:tblStyle w:val="Lentelstinklelis"/>
        <w:tblW w:w="0" w:type="auto"/>
        <w:tblInd w:w="-147" w:type="dxa"/>
        <w:tblLook w:val="04A0" w:firstRow="1" w:lastRow="0" w:firstColumn="1" w:lastColumn="0" w:noHBand="0" w:noVBand="1"/>
      </w:tblPr>
      <w:tblGrid>
        <w:gridCol w:w="1276"/>
        <w:gridCol w:w="4395"/>
        <w:gridCol w:w="1559"/>
        <w:gridCol w:w="2545"/>
      </w:tblGrid>
      <w:tr w:rsidR="00624293" w:rsidRPr="00D9361F" w:rsidTr="00624293">
        <w:tc>
          <w:tcPr>
            <w:tcW w:w="1276" w:type="dxa"/>
          </w:tcPr>
          <w:p w:rsidR="00624293" w:rsidRPr="00D9361F" w:rsidRDefault="00624293" w:rsidP="00D9361F">
            <w:pPr>
              <w:autoSpaceDE w:val="0"/>
              <w:autoSpaceDN w:val="0"/>
              <w:adjustRightInd w:val="0"/>
              <w:spacing w:line="276"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 Rodiklis </w:t>
            </w:r>
          </w:p>
        </w:tc>
        <w:tc>
          <w:tcPr>
            <w:tcW w:w="4395" w:type="dxa"/>
          </w:tcPr>
          <w:p w:rsidR="00624293" w:rsidRPr="00D9361F" w:rsidRDefault="00624293" w:rsidP="00D9361F">
            <w:pPr>
              <w:autoSpaceDE w:val="0"/>
              <w:autoSpaceDN w:val="0"/>
              <w:adjustRightInd w:val="0"/>
              <w:spacing w:line="276"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Priemonė </w:t>
            </w:r>
          </w:p>
        </w:tc>
        <w:tc>
          <w:tcPr>
            <w:tcW w:w="1559" w:type="dxa"/>
          </w:tcPr>
          <w:p w:rsidR="00624293" w:rsidRPr="00D9361F" w:rsidRDefault="00624293" w:rsidP="00D9361F">
            <w:pPr>
              <w:autoSpaceDE w:val="0"/>
              <w:autoSpaceDN w:val="0"/>
              <w:adjustRightInd w:val="0"/>
              <w:spacing w:line="276"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Data </w:t>
            </w:r>
          </w:p>
        </w:tc>
        <w:tc>
          <w:tcPr>
            <w:tcW w:w="2545" w:type="dxa"/>
          </w:tcPr>
          <w:p w:rsidR="00624293" w:rsidRPr="00D9361F" w:rsidRDefault="00624293" w:rsidP="00D9361F">
            <w:pPr>
              <w:autoSpaceDE w:val="0"/>
              <w:autoSpaceDN w:val="0"/>
              <w:adjustRightInd w:val="0"/>
              <w:spacing w:line="276" w:lineRule="auto"/>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Atsakingi asmenys </w:t>
            </w:r>
          </w:p>
        </w:tc>
      </w:tr>
      <w:tr w:rsidR="00624293" w:rsidRPr="00D9361F" w:rsidTr="00624293">
        <w:tc>
          <w:tcPr>
            <w:tcW w:w="1276" w:type="dxa"/>
            <w:vMerge w:val="restart"/>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4.1</w:t>
            </w:r>
          </w:p>
        </w:tc>
        <w:tc>
          <w:tcPr>
            <w:tcW w:w="4395" w:type="dxa"/>
          </w:tcPr>
          <w:p w:rsidR="00624293"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4.1.1. Skatinti bendruomenės narius dalyvauti kvalifikacijos tobulinimo ir kt. renginiuose, susijusiuose su sveikatos ugdymu ir sveikos gyvensenos populiarinimu.</w:t>
            </w:r>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D9361F"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Direktoriaus pavaduotoja ugdymui </w:t>
            </w:r>
          </w:p>
        </w:tc>
      </w:tr>
      <w:tr w:rsidR="00624293" w:rsidRPr="00D9361F" w:rsidTr="00624293">
        <w:tc>
          <w:tcPr>
            <w:tcW w:w="1276" w:type="dxa"/>
            <w:vMerge/>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439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4.1.2.Dalyvauti kitų institucijų          rengiamuose sveikatos stiprinimo </w:t>
            </w:r>
          </w:p>
          <w:p w:rsidR="00624293"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renginiuose, akcijose, projektuose ir </w:t>
            </w:r>
            <w:proofErr w:type="spellStart"/>
            <w:r w:rsidRPr="00D9361F">
              <w:rPr>
                <w:rFonts w:ascii="Times New Roman" w:hAnsi="Times New Roman" w:cs="Times New Roman"/>
                <w:color w:val="000000"/>
                <w:sz w:val="24"/>
                <w:szCs w:val="24"/>
              </w:rPr>
              <w:t>kt</w:t>
            </w:r>
            <w:proofErr w:type="spellEnd"/>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D9361F"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Sveikatos stiprinimo veiklos organizavimo darbo grupė </w:t>
            </w:r>
          </w:p>
        </w:tc>
      </w:tr>
      <w:tr w:rsidR="00624293" w:rsidRPr="00D9361F" w:rsidTr="00624293">
        <w:tc>
          <w:tcPr>
            <w:tcW w:w="1276" w:type="dxa"/>
            <w:vMerge/>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4395" w:type="dxa"/>
          </w:tcPr>
          <w:p w:rsidR="00624293"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4.1.3.Gerosios patirties sklaida konferencijose, pedagogų kvalifikacijos tobulinimo programose.</w:t>
            </w:r>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D9361F"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w:t>
            </w:r>
            <w:r>
              <w:rPr>
                <w:rFonts w:ascii="Times New Roman" w:hAnsi="Times New Roman" w:cs="Times New Roman"/>
                <w:color w:val="000000"/>
                <w:sz w:val="24"/>
                <w:szCs w:val="24"/>
              </w:rPr>
              <w:t>m</w:t>
            </w:r>
            <w:r w:rsidR="00624293" w:rsidRPr="00D9361F">
              <w:rPr>
                <w:rFonts w:ascii="Times New Roman" w:hAnsi="Times New Roman" w:cs="Times New Roman"/>
                <w:color w:val="000000"/>
                <w:sz w:val="24"/>
                <w:szCs w:val="24"/>
              </w:rPr>
              <w:t xml:space="preserve">. </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Sveikatos stiprinimo veiklos organizavimo darbo grupė, mokytojai </w:t>
            </w:r>
          </w:p>
        </w:tc>
      </w:tr>
      <w:tr w:rsidR="00624293" w:rsidRPr="00D9361F" w:rsidTr="00624293">
        <w:tc>
          <w:tcPr>
            <w:tcW w:w="1276" w:type="dxa"/>
            <w:vMerge/>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4395" w:type="dxa"/>
          </w:tcPr>
          <w:p w:rsidR="00624293"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4.1.4. Bendradarbiavimo plėtojimas su VVSB</w:t>
            </w:r>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Nuolat </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Sveikatos priežiūros specialistė </w:t>
            </w:r>
          </w:p>
        </w:tc>
      </w:tr>
      <w:tr w:rsidR="00624293" w:rsidRPr="00D9361F" w:rsidTr="00624293">
        <w:tc>
          <w:tcPr>
            <w:tcW w:w="1276" w:type="dxa"/>
            <w:vMerge w:val="restart"/>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4.2.</w:t>
            </w:r>
          </w:p>
        </w:tc>
        <w:tc>
          <w:tcPr>
            <w:tcW w:w="4395" w:type="dxa"/>
          </w:tcPr>
          <w:p w:rsidR="00624293"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4.2.1. Kasmet analizuoti mokytojų ir dirbančių specialistų (psichologo, sveikatos </w:t>
            </w:r>
            <w:r w:rsidR="00D9361F">
              <w:rPr>
                <w:rFonts w:ascii="Times New Roman" w:hAnsi="Times New Roman" w:cs="Times New Roman"/>
                <w:color w:val="000000"/>
                <w:sz w:val="24"/>
                <w:szCs w:val="24"/>
              </w:rPr>
              <w:t>priežiūros specialisto</w:t>
            </w:r>
            <w:r w:rsidRPr="00D9361F">
              <w:rPr>
                <w:rFonts w:ascii="Times New Roman" w:hAnsi="Times New Roman" w:cs="Times New Roman"/>
                <w:color w:val="000000"/>
                <w:sz w:val="24"/>
                <w:szCs w:val="24"/>
              </w:rPr>
              <w:t>) sveikatos ugdymo priemonių efektyvumą ir metodinės medžiagos poreikį.</w:t>
            </w:r>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D9361F"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Direktoriaus pavaduotoja ugdymui </w:t>
            </w:r>
          </w:p>
        </w:tc>
      </w:tr>
      <w:tr w:rsidR="00624293" w:rsidRPr="00D9361F" w:rsidTr="00624293">
        <w:tc>
          <w:tcPr>
            <w:tcW w:w="1276" w:type="dxa"/>
            <w:vMerge/>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4395" w:type="dxa"/>
          </w:tcPr>
          <w:p w:rsidR="00624293" w:rsidRDefault="00B175A0"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4.2.2.</w:t>
            </w:r>
            <w:r w:rsidR="00624293" w:rsidRPr="00D9361F">
              <w:rPr>
                <w:rFonts w:ascii="Times New Roman" w:hAnsi="Times New Roman" w:cs="Times New Roman"/>
                <w:color w:val="000000"/>
                <w:sz w:val="24"/>
                <w:szCs w:val="24"/>
              </w:rPr>
              <w:t>Kiekvienais metais numatyti skiriamas lėšas metų biudžeto sąmatoje sveikatingumo programos įgyvendinimui.</w:t>
            </w:r>
          </w:p>
          <w:p w:rsidR="00913544" w:rsidRPr="00D9361F" w:rsidRDefault="00913544"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p>
        </w:tc>
        <w:tc>
          <w:tcPr>
            <w:tcW w:w="1559" w:type="dxa"/>
          </w:tcPr>
          <w:p w:rsidR="00624293" w:rsidRPr="00D9361F" w:rsidRDefault="00D9361F"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Administracija </w:t>
            </w:r>
          </w:p>
        </w:tc>
      </w:tr>
      <w:tr w:rsidR="00624293" w:rsidRPr="00D9361F" w:rsidTr="00624293">
        <w:tc>
          <w:tcPr>
            <w:tcW w:w="1276" w:type="dxa"/>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4.3.</w:t>
            </w:r>
          </w:p>
        </w:tc>
        <w:tc>
          <w:tcPr>
            <w:tcW w:w="4395" w:type="dxa"/>
          </w:tcPr>
          <w:p w:rsidR="00624293" w:rsidRPr="00D9361F" w:rsidRDefault="00B175A0" w:rsidP="00F17EBA">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4.3.1.</w:t>
            </w:r>
            <w:r w:rsidR="00624293" w:rsidRPr="00D9361F">
              <w:rPr>
                <w:rFonts w:ascii="Times New Roman" w:hAnsi="Times New Roman" w:cs="Times New Roman"/>
                <w:color w:val="000000"/>
                <w:sz w:val="24"/>
                <w:szCs w:val="24"/>
              </w:rPr>
              <w:t>Aktyviai bendradarbiauti su socialiniais partneriais: Vilni</w:t>
            </w:r>
            <w:r w:rsidR="00F17EBA">
              <w:rPr>
                <w:rFonts w:ascii="Times New Roman" w:hAnsi="Times New Roman" w:cs="Times New Roman"/>
                <w:color w:val="000000"/>
                <w:sz w:val="24"/>
                <w:szCs w:val="24"/>
              </w:rPr>
              <w:t>aus PPT, Naujosios Vilnios seniūnija,</w:t>
            </w:r>
            <w:r w:rsidR="00BA77A1">
              <w:rPr>
                <w:rFonts w:ascii="Times New Roman" w:hAnsi="Times New Roman" w:cs="Times New Roman"/>
                <w:color w:val="000000"/>
                <w:sz w:val="24"/>
                <w:szCs w:val="24"/>
              </w:rPr>
              <w:t xml:space="preserve"> metodinio ratelio „Vilnis“ darželiais, Naujosios Vilnios</w:t>
            </w:r>
            <w:r w:rsidR="00624293" w:rsidRPr="00D9361F">
              <w:rPr>
                <w:rFonts w:ascii="Times New Roman" w:hAnsi="Times New Roman" w:cs="Times New Roman"/>
                <w:color w:val="000000"/>
                <w:sz w:val="24"/>
                <w:szCs w:val="24"/>
              </w:rPr>
              <w:t xml:space="preserve"> </w:t>
            </w:r>
            <w:r w:rsidR="00F17EBA">
              <w:rPr>
                <w:rFonts w:ascii="Times New Roman" w:hAnsi="Times New Roman" w:cs="Times New Roman"/>
                <w:color w:val="000000"/>
                <w:sz w:val="24"/>
                <w:szCs w:val="24"/>
              </w:rPr>
              <w:t>kultūros</w:t>
            </w:r>
            <w:r w:rsidR="00913544">
              <w:rPr>
                <w:rFonts w:ascii="Times New Roman" w:hAnsi="Times New Roman" w:cs="Times New Roman"/>
                <w:color w:val="000000"/>
                <w:sz w:val="24"/>
                <w:szCs w:val="24"/>
              </w:rPr>
              <w:t xml:space="preserve"> centru.</w:t>
            </w:r>
          </w:p>
        </w:tc>
        <w:tc>
          <w:tcPr>
            <w:tcW w:w="1559" w:type="dxa"/>
          </w:tcPr>
          <w:p w:rsidR="00624293" w:rsidRPr="00D9361F" w:rsidRDefault="00D9361F"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2022-2026m.</w:t>
            </w:r>
          </w:p>
        </w:tc>
        <w:tc>
          <w:tcPr>
            <w:tcW w:w="2545" w:type="dxa"/>
          </w:tcPr>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Direktorius, </w:t>
            </w:r>
          </w:p>
          <w:p w:rsidR="00624293" w:rsidRPr="00D9361F" w:rsidRDefault="00624293" w:rsidP="00B175A0">
            <w:pPr>
              <w:autoSpaceDE w:val="0"/>
              <w:autoSpaceDN w:val="0"/>
              <w:adjustRightInd w:val="0"/>
              <w:spacing w:line="276" w:lineRule="auto"/>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direktoriaus pavaduotoja ugdymui, </w:t>
            </w:r>
          </w:p>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sveikatos stiprinimo veiklos organizavimo darbo grupė</w:t>
            </w:r>
          </w:p>
        </w:tc>
      </w:tr>
      <w:tr w:rsidR="00624293" w:rsidRPr="00D9361F" w:rsidTr="004968AC">
        <w:tc>
          <w:tcPr>
            <w:tcW w:w="9775" w:type="dxa"/>
            <w:gridSpan w:val="4"/>
          </w:tcPr>
          <w:p w:rsidR="00624293" w:rsidRPr="00D9361F" w:rsidRDefault="00624293" w:rsidP="00B175A0">
            <w:pPr>
              <w:pStyle w:val="Sraopastraipa"/>
              <w:autoSpaceDE w:val="0"/>
              <w:autoSpaceDN w:val="0"/>
              <w:adjustRightInd w:val="0"/>
              <w:spacing w:line="276" w:lineRule="auto"/>
              <w:ind w:left="0"/>
              <w:jc w:val="both"/>
              <w:rPr>
                <w:rFonts w:ascii="Times New Roman" w:hAnsi="Times New Roman" w:cs="Times New Roman"/>
                <w:color w:val="000000"/>
                <w:sz w:val="24"/>
                <w:szCs w:val="24"/>
              </w:rPr>
            </w:pPr>
            <w:r w:rsidRPr="00D9361F">
              <w:rPr>
                <w:rFonts w:ascii="Times New Roman" w:hAnsi="Times New Roman" w:cs="Times New Roman"/>
                <w:color w:val="000000"/>
                <w:sz w:val="24"/>
                <w:szCs w:val="24"/>
              </w:rPr>
              <w:t xml:space="preserve">Laukiamas rezultatas – mokytojai dalyvaus kvalifikacijos tobulinimo renginiuose. Partneriai aktyviau dalyvaus organizuojamuose renginiuose, bendruomenė bus geriau informuota apie vykstančius </w:t>
            </w:r>
            <w:proofErr w:type="spellStart"/>
            <w:r w:rsidRPr="00D9361F">
              <w:rPr>
                <w:rFonts w:ascii="Times New Roman" w:hAnsi="Times New Roman" w:cs="Times New Roman"/>
                <w:color w:val="000000"/>
                <w:sz w:val="24"/>
                <w:szCs w:val="24"/>
              </w:rPr>
              <w:t>sveikatinimo</w:t>
            </w:r>
            <w:proofErr w:type="spellEnd"/>
            <w:r w:rsidRPr="00D9361F">
              <w:rPr>
                <w:rFonts w:ascii="Times New Roman" w:hAnsi="Times New Roman" w:cs="Times New Roman"/>
                <w:color w:val="000000"/>
                <w:sz w:val="24"/>
                <w:szCs w:val="24"/>
              </w:rPr>
              <w:t xml:space="preserve"> procesus įstaigoje. Pagerės bendradarbiavimas su kitomis įstaigomis.</w:t>
            </w:r>
          </w:p>
        </w:tc>
      </w:tr>
    </w:tbl>
    <w:p w:rsidR="0051483B" w:rsidRDefault="0051483B" w:rsidP="000D5B64">
      <w:pPr>
        <w:pStyle w:val="Default"/>
        <w:spacing w:line="276" w:lineRule="auto"/>
      </w:pPr>
    </w:p>
    <w:p w:rsidR="000216BE" w:rsidRDefault="000216BE" w:rsidP="000D5B64">
      <w:pPr>
        <w:pStyle w:val="Default"/>
        <w:spacing w:line="276" w:lineRule="auto"/>
        <w:rPr>
          <w:b/>
          <w:bCs/>
          <w:sz w:val="28"/>
          <w:szCs w:val="28"/>
        </w:rPr>
      </w:pPr>
    </w:p>
    <w:p w:rsidR="0051483B" w:rsidRPr="0051483B" w:rsidRDefault="0051483B" w:rsidP="0051483B">
      <w:pPr>
        <w:autoSpaceDE w:val="0"/>
        <w:autoSpaceDN w:val="0"/>
        <w:adjustRightInd w:val="0"/>
        <w:spacing w:after="0" w:line="240" w:lineRule="auto"/>
        <w:rPr>
          <w:rFonts w:ascii="Times New Roman" w:hAnsi="Times New Roman" w:cs="Times New Roman"/>
          <w:color w:val="000000"/>
          <w:sz w:val="24"/>
          <w:szCs w:val="24"/>
        </w:rPr>
      </w:pPr>
    </w:p>
    <w:p w:rsidR="0051483B" w:rsidRPr="000216BE" w:rsidRDefault="0051483B" w:rsidP="00BA77A1">
      <w:pPr>
        <w:pStyle w:val="Sraopastraipa"/>
        <w:numPr>
          <w:ilvl w:val="0"/>
          <w:numId w:val="4"/>
        </w:numPr>
        <w:autoSpaceDE w:val="0"/>
        <w:autoSpaceDN w:val="0"/>
        <w:adjustRightInd w:val="0"/>
        <w:spacing w:after="0" w:line="276" w:lineRule="auto"/>
        <w:rPr>
          <w:rFonts w:ascii="Times New Roman" w:hAnsi="Times New Roman" w:cs="Times New Roman"/>
          <w:b/>
          <w:bCs/>
          <w:color w:val="000000"/>
          <w:sz w:val="24"/>
          <w:szCs w:val="24"/>
        </w:rPr>
      </w:pPr>
      <w:r w:rsidRPr="000216BE">
        <w:rPr>
          <w:rFonts w:ascii="Times New Roman" w:hAnsi="Times New Roman" w:cs="Times New Roman"/>
          <w:b/>
          <w:bCs/>
          <w:color w:val="000000"/>
          <w:sz w:val="24"/>
          <w:szCs w:val="24"/>
        </w:rPr>
        <w:lastRenderedPageBreak/>
        <w:t xml:space="preserve">veiklos sritis. SVEIKATOS UGDYMAS </w:t>
      </w:r>
    </w:p>
    <w:p w:rsidR="00D9361F" w:rsidRPr="000216BE" w:rsidRDefault="00D9361F" w:rsidP="00BA77A1">
      <w:pPr>
        <w:autoSpaceDE w:val="0"/>
        <w:autoSpaceDN w:val="0"/>
        <w:adjustRightInd w:val="0"/>
        <w:spacing w:after="0" w:line="276" w:lineRule="auto"/>
        <w:rPr>
          <w:rFonts w:ascii="Times New Roman" w:hAnsi="Times New Roman" w:cs="Times New Roman"/>
          <w:color w:val="000000"/>
          <w:sz w:val="24"/>
          <w:szCs w:val="24"/>
        </w:rPr>
      </w:pPr>
      <w:r w:rsidRPr="000216BE">
        <w:rPr>
          <w:rFonts w:ascii="Times New Roman" w:hAnsi="Times New Roman" w:cs="Times New Roman"/>
          <w:b/>
          <w:bCs/>
          <w:color w:val="000000"/>
          <w:sz w:val="24"/>
          <w:szCs w:val="24"/>
        </w:rPr>
        <w:t xml:space="preserve">Uždavinys. </w:t>
      </w:r>
      <w:r w:rsidRPr="000216BE">
        <w:rPr>
          <w:rFonts w:ascii="Times New Roman" w:hAnsi="Times New Roman" w:cs="Times New Roman"/>
          <w:color w:val="000000"/>
          <w:sz w:val="24"/>
          <w:szCs w:val="24"/>
        </w:rPr>
        <w:t>Formuoti teigiamas nuostatas sveikai gyvensenai, skatinant rūpintis savo ir kitų sveikata.</w:t>
      </w:r>
    </w:p>
    <w:tbl>
      <w:tblPr>
        <w:tblStyle w:val="Lentelstinklelis"/>
        <w:tblW w:w="0" w:type="auto"/>
        <w:tblLook w:val="04A0" w:firstRow="1" w:lastRow="0" w:firstColumn="1" w:lastColumn="0" w:noHBand="0" w:noVBand="1"/>
      </w:tblPr>
      <w:tblGrid>
        <w:gridCol w:w="1030"/>
        <w:gridCol w:w="4352"/>
        <w:gridCol w:w="1559"/>
        <w:gridCol w:w="2687"/>
      </w:tblGrid>
      <w:tr w:rsidR="00D9361F" w:rsidRPr="000216BE" w:rsidTr="00BA77A1">
        <w:tc>
          <w:tcPr>
            <w:tcW w:w="1030" w:type="dxa"/>
          </w:tcPr>
          <w:p w:rsidR="00D9361F" w:rsidRPr="000216BE" w:rsidRDefault="00D9361F" w:rsidP="00BA77A1">
            <w:pPr>
              <w:autoSpaceDE w:val="0"/>
              <w:autoSpaceDN w:val="0"/>
              <w:adjustRightInd w:val="0"/>
              <w:spacing w:line="276" w:lineRule="auto"/>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Rodiklis </w:t>
            </w:r>
          </w:p>
        </w:tc>
        <w:tc>
          <w:tcPr>
            <w:tcW w:w="4352" w:type="dxa"/>
          </w:tcPr>
          <w:p w:rsidR="00D9361F" w:rsidRPr="000216BE" w:rsidRDefault="00D9361F" w:rsidP="00BA77A1">
            <w:pPr>
              <w:autoSpaceDE w:val="0"/>
              <w:autoSpaceDN w:val="0"/>
              <w:adjustRightInd w:val="0"/>
              <w:spacing w:line="276" w:lineRule="auto"/>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Priemonė </w:t>
            </w:r>
          </w:p>
        </w:tc>
        <w:tc>
          <w:tcPr>
            <w:tcW w:w="1559" w:type="dxa"/>
          </w:tcPr>
          <w:p w:rsidR="00D9361F" w:rsidRPr="000216BE" w:rsidRDefault="00D9361F" w:rsidP="00BA77A1">
            <w:pPr>
              <w:autoSpaceDE w:val="0"/>
              <w:autoSpaceDN w:val="0"/>
              <w:adjustRightInd w:val="0"/>
              <w:spacing w:line="276" w:lineRule="auto"/>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Data </w:t>
            </w:r>
          </w:p>
        </w:tc>
        <w:tc>
          <w:tcPr>
            <w:tcW w:w="2687" w:type="dxa"/>
          </w:tcPr>
          <w:p w:rsidR="00D9361F" w:rsidRPr="000216BE" w:rsidRDefault="00D9361F" w:rsidP="00BA77A1">
            <w:pPr>
              <w:autoSpaceDE w:val="0"/>
              <w:autoSpaceDN w:val="0"/>
              <w:adjustRightInd w:val="0"/>
              <w:spacing w:line="276" w:lineRule="auto"/>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Atsakingi asmenys </w:t>
            </w:r>
          </w:p>
        </w:tc>
      </w:tr>
      <w:tr w:rsidR="004F7641" w:rsidRPr="000216BE" w:rsidTr="00BA77A1">
        <w:tc>
          <w:tcPr>
            <w:tcW w:w="1030" w:type="dxa"/>
            <w:vMerge w:val="restart"/>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5.1.</w:t>
            </w: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5.1.1. Integruoti sveikatos stiprinimo programą į ikimokyklinio ir priešmokyklinio ugdymo planus, metinį veiklos planą. Kiekvieną antradienį įtraukti temas, kurios apima įvairias su sveikatos stiprinimu susijusias sritis: mitybos, žalingų įpročių ir kt.</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Kasmet </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Direktoriaus pavaduotoja ugdymui, mokytojai. </w:t>
            </w:r>
          </w:p>
        </w:tc>
      </w:tr>
      <w:tr w:rsidR="004F7641" w:rsidRPr="000216BE" w:rsidTr="00BA77A1">
        <w:tc>
          <w:tcPr>
            <w:tcW w:w="1030" w:type="dxa"/>
            <w:vMerge/>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5.1.2. Tęsti neformaliojo švietimo vaikų fizinio aktyvumo įgyvendinimą įstaigoje.</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Direktoriaus pavaduotoja ugdymui, neformaliojo švietimo mokytojai</w:t>
            </w:r>
          </w:p>
        </w:tc>
      </w:tr>
      <w:tr w:rsidR="004F7641" w:rsidRPr="000216BE" w:rsidTr="00BA77A1">
        <w:tc>
          <w:tcPr>
            <w:tcW w:w="1030" w:type="dxa"/>
            <w:vMerge w:val="restart"/>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5.2.</w:t>
            </w: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5.2.1. Didinti vaikų fizinį aktyvumą išnaudojant edukacines įstaigos erdves: lauko sporto aikštelę, muzikos salę, lauko muzikos aikštelę.</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Direktoriaus pavaduotoja ugdymui, mokytojai.</w:t>
            </w:r>
          </w:p>
        </w:tc>
      </w:tr>
      <w:tr w:rsidR="004F7641" w:rsidRPr="000216BE" w:rsidTr="00BA77A1">
        <w:tc>
          <w:tcPr>
            <w:tcW w:w="1030" w:type="dxa"/>
            <w:vMerge/>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5.2.2. Organizuoti projekto „</w:t>
            </w:r>
            <w:proofErr w:type="spellStart"/>
            <w:r w:rsidRPr="000216BE">
              <w:rPr>
                <w:rFonts w:ascii="Times New Roman" w:hAnsi="Times New Roman" w:cs="Times New Roman"/>
                <w:color w:val="000000"/>
                <w:sz w:val="24"/>
                <w:szCs w:val="24"/>
              </w:rPr>
              <w:t>Sveikatiada</w:t>
            </w:r>
            <w:proofErr w:type="spellEnd"/>
            <w:r w:rsidRPr="000216BE">
              <w:rPr>
                <w:rFonts w:ascii="Times New Roman" w:hAnsi="Times New Roman" w:cs="Times New Roman"/>
                <w:color w:val="000000"/>
                <w:sz w:val="24"/>
                <w:szCs w:val="24"/>
              </w:rPr>
              <w:t>“ renginius, pagal projekto metinį planą.</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Direktoriaus pavaduotoja ugdymui, mokytojai.</w:t>
            </w:r>
          </w:p>
        </w:tc>
      </w:tr>
      <w:tr w:rsidR="004F7641" w:rsidRPr="000216BE" w:rsidTr="00BA77A1">
        <w:tc>
          <w:tcPr>
            <w:tcW w:w="1030" w:type="dxa"/>
            <w:vMerge/>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p>
        </w:tc>
        <w:tc>
          <w:tcPr>
            <w:tcW w:w="4352" w:type="dxa"/>
          </w:tcPr>
          <w:p w:rsidR="004F7641" w:rsidRPr="000216BE" w:rsidRDefault="000216BE" w:rsidP="000216B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5.2.3</w:t>
            </w:r>
            <w:r w:rsidR="004F7641" w:rsidRPr="000216BE">
              <w:rPr>
                <w:rFonts w:ascii="Times New Roman" w:hAnsi="Times New Roman" w:cs="Times New Roman"/>
                <w:color w:val="000000"/>
                <w:sz w:val="24"/>
                <w:szCs w:val="24"/>
              </w:rPr>
              <w:t xml:space="preserve">. Organizuoti netradicines sporto veiklas su </w:t>
            </w:r>
            <w:proofErr w:type="spellStart"/>
            <w:r w:rsidR="004F7641" w:rsidRPr="000216BE">
              <w:rPr>
                <w:rFonts w:ascii="Times New Roman" w:hAnsi="Times New Roman" w:cs="Times New Roman"/>
                <w:color w:val="000000"/>
                <w:sz w:val="24"/>
                <w:szCs w:val="24"/>
              </w:rPr>
              <w:t>soc</w:t>
            </w:r>
            <w:proofErr w:type="spellEnd"/>
            <w:r w:rsidR="004F7641" w:rsidRPr="000216BE">
              <w:rPr>
                <w:rFonts w:ascii="Times New Roman" w:hAnsi="Times New Roman" w:cs="Times New Roman"/>
                <w:color w:val="000000"/>
                <w:sz w:val="24"/>
                <w:szCs w:val="24"/>
              </w:rPr>
              <w:t>. partneriais.</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Direktoriaus pavaduotoja ugdymui, mokytojai, </w:t>
            </w:r>
          </w:p>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fizinio lavinimo pedagogas</w:t>
            </w:r>
          </w:p>
        </w:tc>
      </w:tr>
      <w:tr w:rsidR="004F7641" w:rsidRPr="000216BE" w:rsidTr="00BA77A1">
        <w:tc>
          <w:tcPr>
            <w:tcW w:w="1030" w:type="dxa"/>
            <w:vMerge w:val="restart"/>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5.3.</w:t>
            </w: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5.3.1. Posėdžiuose ir pasitarimuose analizuoti sveikatos ugdymo(</w:t>
            </w:r>
            <w:proofErr w:type="spellStart"/>
            <w:r w:rsidRPr="000216BE">
              <w:rPr>
                <w:rFonts w:ascii="Times New Roman" w:hAnsi="Times New Roman" w:cs="Times New Roman"/>
                <w:color w:val="000000"/>
                <w:sz w:val="24"/>
                <w:szCs w:val="24"/>
              </w:rPr>
              <w:t>si</w:t>
            </w:r>
            <w:proofErr w:type="spellEnd"/>
            <w:r w:rsidRPr="000216BE">
              <w:rPr>
                <w:rFonts w:ascii="Times New Roman" w:hAnsi="Times New Roman" w:cs="Times New Roman"/>
                <w:color w:val="000000"/>
                <w:sz w:val="24"/>
                <w:szCs w:val="24"/>
              </w:rPr>
              <w:t>) priemonių ir metodų atitiktį vaikų amžiui, jų poveikį sveikatos stiprinimui.</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Direktorius, direktoriaus pavaduotoja ugdymui, mokytojai</w:t>
            </w:r>
          </w:p>
        </w:tc>
      </w:tr>
      <w:tr w:rsidR="004F7641" w:rsidRPr="000216BE" w:rsidTr="00BA77A1">
        <w:tc>
          <w:tcPr>
            <w:tcW w:w="1030" w:type="dxa"/>
            <w:vMerge/>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5.3.2. Gerosios patirties kaupimas, sisteminimas ir skleidimas sveikatos ugdymo klausimai, tėvams, visuomenei.</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Direktoriaus pavaduotoja ugdymui, mokytojai</w:t>
            </w:r>
          </w:p>
        </w:tc>
      </w:tr>
      <w:tr w:rsidR="004F7641" w:rsidRPr="000216BE" w:rsidTr="00BA77A1">
        <w:tc>
          <w:tcPr>
            <w:tcW w:w="1030" w:type="dxa"/>
            <w:vMerge w:val="restart"/>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5.4.</w:t>
            </w: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5.4.1. Aktyvus šeimos dalyvavimas bendruose darželyje organizuojamuose renginiuose, perimant ir padedant įgyvendinti mokytojų sumanymus.</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Direktoriaus pavaduotoja ugdymui, </w:t>
            </w:r>
          </w:p>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mokytojai</w:t>
            </w:r>
          </w:p>
        </w:tc>
      </w:tr>
      <w:tr w:rsidR="004F7641" w:rsidRPr="000216BE" w:rsidTr="00BA77A1">
        <w:tc>
          <w:tcPr>
            <w:tcW w:w="1030" w:type="dxa"/>
            <w:vMerge/>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p>
        </w:tc>
        <w:tc>
          <w:tcPr>
            <w:tcW w:w="4352"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5.4.2. Tėvų (globėjų) konsultavimas sveikatos stiprinimo klausimais, vaikų sveikatos ugdymo tęstinumas namuose.</w:t>
            </w:r>
          </w:p>
        </w:tc>
        <w:tc>
          <w:tcPr>
            <w:tcW w:w="1559"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2022-2026m.</w:t>
            </w:r>
          </w:p>
        </w:tc>
        <w:tc>
          <w:tcPr>
            <w:tcW w:w="2687" w:type="dxa"/>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 xml:space="preserve">Direktorius, </w:t>
            </w:r>
          </w:p>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direktoriaus</w:t>
            </w:r>
            <w:r w:rsidR="000216BE">
              <w:rPr>
                <w:rFonts w:ascii="Times New Roman" w:hAnsi="Times New Roman" w:cs="Times New Roman"/>
                <w:color w:val="000000"/>
                <w:sz w:val="24"/>
                <w:szCs w:val="24"/>
              </w:rPr>
              <w:t xml:space="preserve"> pavaduotoja ugdymui, </w:t>
            </w:r>
            <w:r w:rsidRPr="000216BE">
              <w:rPr>
                <w:rFonts w:ascii="Times New Roman" w:hAnsi="Times New Roman" w:cs="Times New Roman"/>
                <w:color w:val="000000"/>
                <w:sz w:val="24"/>
                <w:szCs w:val="24"/>
              </w:rPr>
              <w:t>psichologas, VGK</w:t>
            </w:r>
          </w:p>
        </w:tc>
      </w:tr>
      <w:tr w:rsidR="004F7641" w:rsidRPr="000216BE" w:rsidTr="004968AC">
        <w:tc>
          <w:tcPr>
            <w:tcW w:w="9628" w:type="dxa"/>
            <w:gridSpan w:val="4"/>
          </w:tcPr>
          <w:p w:rsidR="004F7641" w:rsidRPr="000216BE" w:rsidRDefault="004F7641" w:rsidP="000216BE">
            <w:pPr>
              <w:autoSpaceDE w:val="0"/>
              <w:autoSpaceDN w:val="0"/>
              <w:adjustRightInd w:val="0"/>
              <w:spacing w:line="276" w:lineRule="auto"/>
              <w:jc w:val="both"/>
              <w:rPr>
                <w:rFonts w:ascii="Times New Roman" w:hAnsi="Times New Roman" w:cs="Times New Roman"/>
                <w:color w:val="000000"/>
                <w:sz w:val="24"/>
                <w:szCs w:val="24"/>
              </w:rPr>
            </w:pPr>
            <w:r w:rsidRPr="000216BE">
              <w:rPr>
                <w:rFonts w:ascii="Times New Roman" w:hAnsi="Times New Roman" w:cs="Times New Roman"/>
                <w:color w:val="000000"/>
                <w:sz w:val="24"/>
                <w:szCs w:val="24"/>
              </w:rPr>
              <w:t>Laukiamas rezultatas – sveikatos ugdymas vyks planuotai, bus organizuojamos įvairios tikslinės sveikatos ugdymo priemonės. Bendradarbiaujant su šeima stiprės vaikų ir bendruomenės sveikata.</w:t>
            </w:r>
          </w:p>
        </w:tc>
      </w:tr>
    </w:tbl>
    <w:p w:rsidR="004F7641" w:rsidRDefault="004F7641" w:rsidP="00BA77A1">
      <w:pPr>
        <w:autoSpaceDE w:val="0"/>
        <w:autoSpaceDN w:val="0"/>
        <w:adjustRightInd w:val="0"/>
        <w:spacing w:after="0" w:line="276" w:lineRule="auto"/>
        <w:rPr>
          <w:rFonts w:ascii="Times New Roman" w:hAnsi="Times New Roman" w:cs="Times New Roman"/>
          <w:color w:val="000000"/>
          <w:sz w:val="24"/>
          <w:szCs w:val="24"/>
        </w:rPr>
      </w:pPr>
    </w:p>
    <w:p w:rsidR="000216BE" w:rsidRDefault="000216BE" w:rsidP="00BA77A1">
      <w:pPr>
        <w:autoSpaceDE w:val="0"/>
        <w:autoSpaceDN w:val="0"/>
        <w:adjustRightInd w:val="0"/>
        <w:spacing w:after="0" w:line="276"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276" w:lineRule="auto"/>
        <w:rPr>
          <w:rFonts w:ascii="Times New Roman" w:hAnsi="Times New Roman" w:cs="Times New Roman"/>
          <w:b/>
          <w:bCs/>
          <w:color w:val="000000"/>
          <w:sz w:val="23"/>
          <w:szCs w:val="23"/>
        </w:rPr>
      </w:pPr>
    </w:p>
    <w:p w:rsidR="0051483B" w:rsidRPr="00BA77A1" w:rsidRDefault="0051483B" w:rsidP="00BA77A1">
      <w:pPr>
        <w:pStyle w:val="Sraopastraipa"/>
        <w:numPr>
          <w:ilvl w:val="0"/>
          <w:numId w:val="4"/>
        </w:numPr>
        <w:autoSpaceDE w:val="0"/>
        <w:autoSpaceDN w:val="0"/>
        <w:adjustRightInd w:val="0"/>
        <w:spacing w:after="0" w:line="276" w:lineRule="auto"/>
        <w:rPr>
          <w:rFonts w:ascii="Times New Roman" w:hAnsi="Times New Roman" w:cs="Times New Roman"/>
          <w:b/>
          <w:bCs/>
          <w:color w:val="000000"/>
          <w:sz w:val="24"/>
          <w:szCs w:val="24"/>
        </w:rPr>
      </w:pPr>
      <w:r w:rsidRPr="00BA77A1">
        <w:rPr>
          <w:rFonts w:ascii="Times New Roman" w:hAnsi="Times New Roman" w:cs="Times New Roman"/>
          <w:b/>
          <w:bCs/>
          <w:color w:val="000000"/>
          <w:sz w:val="24"/>
          <w:szCs w:val="24"/>
        </w:rPr>
        <w:lastRenderedPageBreak/>
        <w:t xml:space="preserve">veiklos sritis. SVEIKATĄ STIPRINANČIOS MOKYKLOS PATIRTIES SKLAIDA </w:t>
      </w:r>
    </w:p>
    <w:p w:rsidR="004F7641" w:rsidRPr="00BA77A1" w:rsidRDefault="004F7641" w:rsidP="00BA77A1">
      <w:pPr>
        <w:autoSpaceDE w:val="0"/>
        <w:autoSpaceDN w:val="0"/>
        <w:adjustRightInd w:val="0"/>
        <w:spacing w:after="0" w:line="276" w:lineRule="auto"/>
        <w:rPr>
          <w:rFonts w:ascii="Times New Roman" w:hAnsi="Times New Roman" w:cs="Times New Roman"/>
          <w:color w:val="000000"/>
          <w:sz w:val="24"/>
          <w:szCs w:val="24"/>
        </w:rPr>
      </w:pPr>
    </w:p>
    <w:p w:rsidR="004F7641" w:rsidRPr="00BA77A1" w:rsidRDefault="004F7641" w:rsidP="00BA77A1">
      <w:pPr>
        <w:autoSpaceDE w:val="0"/>
        <w:autoSpaceDN w:val="0"/>
        <w:adjustRightInd w:val="0"/>
        <w:spacing w:after="0" w:line="276" w:lineRule="auto"/>
        <w:rPr>
          <w:rFonts w:ascii="Times New Roman" w:hAnsi="Times New Roman" w:cs="Times New Roman"/>
          <w:color w:val="000000"/>
          <w:sz w:val="24"/>
          <w:szCs w:val="24"/>
        </w:rPr>
      </w:pPr>
      <w:r w:rsidRPr="00BA77A1">
        <w:rPr>
          <w:rFonts w:ascii="Times New Roman" w:hAnsi="Times New Roman" w:cs="Times New Roman"/>
          <w:b/>
          <w:bCs/>
          <w:color w:val="000000"/>
          <w:sz w:val="24"/>
          <w:szCs w:val="24"/>
        </w:rPr>
        <w:t>Uždavinys</w:t>
      </w:r>
      <w:r w:rsidRPr="00BA77A1">
        <w:rPr>
          <w:rFonts w:ascii="Times New Roman" w:hAnsi="Times New Roman" w:cs="Times New Roman"/>
          <w:b/>
          <w:bCs/>
          <w:i/>
          <w:iCs/>
          <w:color w:val="000000"/>
          <w:sz w:val="24"/>
          <w:szCs w:val="24"/>
        </w:rPr>
        <w:t xml:space="preserve">. </w:t>
      </w:r>
      <w:r w:rsidRPr="00BA77A1">
        <w:rPr>
          <w:rFonts w:ascii="Times New Roman" w:hAnsi="Times New Roman" w:cs="Times New Roman"/>
          <w:color w:val="000000"/>
          <w:sz w:val="24"/>
          <w:szCs w:val="24"/>
        </w:rPr>
        <w:t>Plėtoti bendradarbiavimą su sveikatą stiprinančiomis mokyklomis ir kitais socialiniai partneriais.</w:t>
      </w:r>
    </w:p>
    <w:p w:rsidR="004F7641" w:rsidRPr="00BA77A1" w:rsidRDefault="004F7641" w:rsidP="00BA77A1">
      <w:pPr>
        <w:autoSpaceDE w:val="0"/>
        <w:autoSpaceDN w:val="0"/>
        <w:adjustRightInd w:val="0"/>
        <w:spacing w:after="0" w:line="276" w:lineRule="auto"/>
        <w:rPr>
          <w:rFonts w:ascii="Times New Roman" w:hAnsi="Times New Roman" w:cs="Times New Roman"/>
          <w:color w:val="000000"/>
          <w:sz w:val="24"/>
          <w:szCs w:val="24"/>
        </w:rPr>
      </w:pPr>
    </w:p>
    <w:tbl>
      <w:tblPr>
        <w:tblStyle w:val="Lentelstinklelis"/>
        <w:tblW w:w="0" w:type="auto"/>
        <w:tblLook w:val="04A0" w:firstRow="1" w:lastRow="0" w:firstColumn="1" w:lastColumn="0" w:noHBand="0" w:noVBand="1"/>
      </w:tblPr>
      <w:tblGrid>
        <w:gridCol w:w="1129"/>
        <w:gridCol w:w="4536"/>
        <w:gridCol w:w="1556"/>
        <w:gridCol w:w="2407"/>
      </w:tblGrid>
      <w:tr w:rsidR="004F7641" w:rsidRPr="00BA77A1" w:rsidTr="001D2DB2">
        <w:tc>
          <w:tcPr>
            <w:tcW w:w="1129" w:type="dxa"/>
          </w:tcPr>
          <w:p w:rsidR="004F7641" w:rsidRPr="00BA77A1" w:rsidRDefault="004F7641" w:rsidP="001D2DB2">
            <w:pPr>
              <w:autoSpaceDE w:val="0"/>
              <w:autoSpaceDN w:val="0"/>
              <w:adjustRightInd w:val="0"/>
              <w:spacing w:line="276"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Rodiklis </w:t>
            </w:r>
          </w:p>
        </w:tc>
        <w:tc>
          <w:tcPr>
            <w:tcW w:w="4536" w:type="dxa"/>
          </w:tcPr>
          <w:p w:rsidR="004F7641" w:rsidRPr="00BA77A1" w:rsidRDefault="004F7641" w:rsidP="001D2DB2">
            <w:pPr>
              <w:autoSpaceDE w:val="0"/>
              <w:autoSpaceDN w:val="0"/>
              <w:adjustRightInd w:val="0"/>
              <w:spacing w:line="276"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Priemonė </w:t>
            </w:r>
          </w:p>
        </w:tc>
        <w:tc>
          <w:tcPr>
            <w:tcW w:w="1556" w:type="dxa"/>
          </w:tcPr>
          <w:p w:rsidR="004F7641" w:rsidRPr="00BA77A1" w:rsidRDefault="004F7641" w:rsidP="001D2DB2">
            <w:pPr>
              <w:autoSpaceDE w:val="0"/>
              <w:autoSpaceDN w:val="0"/>
              <w:adjustRightInd w:val="0"/>
              <w:spacing w:line="276"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Data </w:t>
            </w:r>
          </w:p>
        </w:tc>
        <w:tc>
          <w:tcPr>
            <w:tcW w:w="2407" w:type="dxa"/>
          </w:tcPr>
          <w:p w:rsidR="004F7641" w:rsidRPr="00BA77A1" w:rsidRDefault="004F7641" w:rsidP="001D2DB2">
            <w:pPr>
              <w:autoSpaceDE w:val="0"/>
              <w:autoSpaceDN w:val="0"/>
              <w:adjustRightInd w:val="0"/>
              <w:spacing w:line="276"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Atsakingi asmenys </w:t>
            </w:r>
          </w:p>
        </w:tc>
      </w:tr>
      <w:tr w:rsidR="00EB49DC" w:rsidRPr="00BA77A1" w:rsidTr="001D2DB2">
        <w:tc>
          <w:tcPr>
            <w:tcW w:w="1129" w:type="dxa"/>
            <w:vMerge w:val="restart"/>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6.1. </w:t>
            </w:r>
          </w:p>
        </w:tc>
        <w:tc>
          <w:tcPr>
            <w:tcW w:w="453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6.1.1. Pristatyti vaikų sveikos gyvensenos veiklą ir patirtį įstaigos internetinėje svetainėje, grupių informaciniuose stenduose. </w:t>
            </w:r>
          </w:p>
        </w:tc>
        <w:tc>
          <w:tcPr>
            <w:tcW w:w="155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2022-2026m.</w:t>
            </w:r>
          </w:p>
        </w:tc>
        <w:tc>
          <w:tcPr>
            <w:tcW w:w="2407"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Direktoriaus pavaduotoja ugdymui, mokytojai </w:t>
            </w:r>
          </w:p>
        </w:tc>
      </w:tr>
      <w:tr w:rsidR="00EB49DC" w:rsidRPr="00BA77A1" w:rsidTr="001D2DB2">
        <w:tc>
          <w:tcPr>
            <w:tcW w:w="1129" w:type="dxa"/>
            <w:vMerge/>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p>
        </w:tc>
        <w:tc>
          <w:tcPr>
            <w:tcW w:w="453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6.1.2. Organizuoti vaikų, darželio darbuotojų ir tėvų darbų parodas sveikos gyvensenos klausimais. </w:t>
            </w:r>
          </w:p>
        </w:tc>
        <w:tc>
          <w:tcPr>
            <w:tcW w:w="155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2022-2026m.</w:t>
            </w:r>
          </w:p>
        </w:tc>
        <w:tc>
          <w:tcPr>
            <w:tcW w:w="2407"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Sveikatos stiprinimo veiklos organizavimo darbo grupė </w:t>
            </w:r>
          </w:p>
        </w:tc>
      </w:tr>
      <w:tr w:rsidR="00EB49DC" w:rsidRPr="00BA77A1" w:rsidTr="001D2DB2">
        <w:tc>
          <w:tcPr>
            <w:tcW w:w="1129" w:type="dxa"/>
            <w:vMerge w:val="restart"/>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6.2. </w:t>
            </w:r>
          </w:p>
        </w:tc>
        <w:tc>
          <w:tcPr>
            <w:tcW w:w="453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6.2.1. Sveikatos stiprinimo veiklos patirties parengimas ir pateikimas visuomenei naudojant įvairias visuomenės informavimo priemones. </w:t>
            </w:r>
          </w:p>
        </w:tc>
        <w:tc>
          <w:tcPr>
            <w:tcW w:w="155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2022-2026m.</w:t>
            </w:r>
          </w:p>
        </w:tc>
        <w:tc>
          <w:tcPr>
            <w:tcW w:w="2407"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Direktoriaus pavaduotoja ugdymui, sveikatos stiprinimo veiklos organizavimo darbo grupė, mokytojai, </w:t>
            </w:r>
          </w:p>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sveikatos priežiūros specialistas </w:t>
            </w:r>
          </w:p>
        </w:tc>
      </w:tr>
      <w:tr w:rsidR="00EB49DC" w:rsidRPr="00BA77A1" w:rsidTr="001D2DB2">
        <w:tc>
          <w:tcPr>
            <w:tcW w:w="1129" w:type="dxa"/>
            <w:vMerge/>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p>
        </w:tc>
        <w:tc>
          <w:tcPr>
            <w:tcW w:w="453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6.2.2. Ryšių plėtojimas su kitomis sveikatą stiprinančiomis mokyklomis </w:t>
            </w:r>
          </w:p>
        </w:tc>
        <w:tc>
          <w:tcPr>
            <w:tcW w:w="1556"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2022-2026m.</w:t>
            </w:r>
          </w:p>
        </w:tc>
        <w:tc>
          <w:tcPr>
            <w:tcW w:w="2407" w:type="dxa"/>
          </w:tcPr>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Sveikatos stiprinimo veiklos organizavimo darbo grupė, mokytojai, </w:t>
            </w:r>
          </w:p>
          <w:p w:rsidR="00EB49DC" w:rsidRPr="00BA77A1" w:rsidRDefault="00EB49DC"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sveikatos priežiūros specialistas. </w:t>
            </w:r>
          </w:p>
        </w:tc>
      </w:tr>
      <w:tr w:rsidR="001D2DB2" w:rsidTr="001D2DB2">
        <w:tblPrEx>
          <w:tblLook w:val="0000" w:firstRow="0" w:lastRow="0" w:firstColumn="0" w:lastColumn="0" w:noHBand="0" w:noVBand="0"/>
        </w:tblPrEx>
        <w:trPr>
          <w:trHeight w:val="1365"/>
        </w:trPr>
        <w:tc>
          <w:tcPr>
            <w:tcW w:w="9628" w:type="dxa"/>
            <w:gridSpan w:val="4"/>
          </w:tcPr>
          <w:p w:rsidR="001D2DB2" w:rsidRDefault="001D2DB2" w:rsidP="001D2DB2">
            <w:pPr>
              <w:autoSpaceDE w:val="0"/>
              <w:autoSpaceDN w:val="0"/>
              <w:adjustRightInd w:val="0"/>
              <w:spacing w:line="276" w:lineRule="auto"/>
              <w:jc w:val="both"/>
              <w:rPr>
                <w:rFonts w:ascii="Times New Roman" w:hAnsi="Times New Roman" w:cs="Times New Roman"/>
                <w:color w:val="000000"/>
                <w:sz w:val="24"/>
                <w:szCs w:val="24"/>
              </w:rPr>
            </w:pPr>
            <w:r w:rsidRPr="00BA77A1">
              <w:rPr>
                <w:rFonts w:ascii="Times New Roman" w:hAnsi="Times New Roman" w:cs="Times New Roman"/>
                <w:color w:val="000000"/>
                <w:sz w:val="24"/>
                <w:szCs w:val="24"/>
              </w:rPr>
              <w:t>Laukiamas rezultatas – bus užtikrinama gerosios patirties sklaida Darželyje. Į patirties sklaidą bus įtraukiamas didesnis Darželio bendruomenės narių skaičius. Programos įgyvendinimas bus sistemingai viešinamas savivaldybės ir šalies visuomenei. Gerąja patirtimi pasinaudos rajono, šalies pedagogų bendruomenė.</w:t>
            </w:r>
          </w:p>
          <w:p w:rsidR="001D2DB2" w:rsidRDefault="001D2DB2" w:rsidP="001D2DB2">
            <w:pPr>
              <w:autoSpaceDE w:val="0"/>
              <w:autoSpaceDN w:val="0"/>
              <w:adjustRightInd w:val="0"/>
              <w:spacing w:line="276" w:lineRule="auto"/>
              <w:jc w:val="both"/>
              <w:rPr>
                <w:rFonts w:ascii="Times New Roman" w:hAnsi="Times New Roman" w:cs="Times New Roman"/>
                <w:color w:val="000000"/>
                <w:sz w:val="24"/>
                <w:szCs w:val="24"/>
              </w:rPr>
            </w:pPr>
          </w:p>
        </w:tc>
      </w:tr>
    </w:tbl>
    <w:p w:rsidR="00BA77A1" w:rsidRDefault="00BA77A1" w:rsidP="001D2DB2">
      <w:pPr>
        <w:autoSpaceDE w:val="0"/>
        <w:autoSpaceDN w:val="0"/>
        <w:adjustRightInd w:val="0"/>
        <w:spacing w:after="0" w:line="276" w:lineRule="auto"/>
        <w:jc w:val="both"/>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BA77A1" w:rsidRPr="00BA77A1" w:rsidRDefault="00BA77A1" w:rsidP="00BA77A1">
      <w:pPr>
        <w:autoSpaceDE w:val="0"/>
        <w:autoSpaceDN w:val="0"/>
        <w:adjustRightInd w:val="0"/>
        <w:spacing w:after="0" w:line="360" w:lineRule="auto"/>
        <w:rPr>
          <w:rFonts w:ascii="Times New Roman" w:hAnsi="Times New Roman" w:cs="Times New Roman"/>
          <w:color w:val="000000"/>
          <w:sz w:val="24"/>
          <w:szCs w:val="24"/>
        </w:rPr>
      </w:pPr>
    </w:p>
    <w:p w:rsidR="004F7641" w:rsidRPr="00BA77A1" w:rsidRDefault="004F7641" w:rsidP="00BA77A1">
      <w:pPr>
        <w:autoSpaceDE w:val="0"/>
        <w:autoSpaceDN w:val="0"/>
        <w:adjustRightInd w:val="0"/>
        <w:spacing w:after="0" w:line="360" w:lineRule="auto"/>
        <w:rPr>
          <w:rFonts w:ascii="Times New Roman" w:hAnsi="Times New Roman" w:cs="Times New Roman"/>
          <w:color w:val="000000"/>
          <w:sz w:val="24"/>
          <w:szCs w:val="24"/>
        </w:rPr>
      </w:pPr>
    </w:p>
    <w:p w:rsidR="0051483B" w:rsidRPr="00BA77A1" w:rsidRDefault="0051483B" w:rsidP="00BA77A1">
      <w:pPr>
        <w:pStyle w:val="Default"/>
        <w:spacing w:line="360" w:lineRule="auto"/>
        <w:rPr>
          <w:b/>
          <w:bCs/>
        </w:rPr>
      </w:pPr>
    </w:p>
    <w:p w:rsidR="0051483B" w:rsidRPr="00BA77A1" w:rsidRDefault="0051483B" w:rsidP="001D2DB2">
      <w:pPr>
        <w:autoSpaceDE w:val="0"/>
        <w:autoSpaceDN w:val="0"/>
        <w:adjustRightInd w:val="0"/>
        <w:spacing w:after="0" w:line="360" w:lineRule="auto"/>
        <w:jc w:val="center"/>
        <w:rPr>
          <w:rFonts w:ascii="Times New Roman" w:hAnsi="Times New Roman" w:cs="Times New Roman"/>
          <w:color w:val="000000"/>
          <w:sz w:val="24"/>
          <w:szCs w:val="24"/>
        </w:rPr>
      </w:pPr>
      <w:r w:rsidRPr="00BA77A1">
        <w:rPr>
          <w:rFonts w:ascii="Times New Roman" w:hAnsi="Times New Roman" w:cs="Times New Roman"/>
          <w:b/>
          <w:bCs/>
          <w:color w:val="000000"/>
          <w:sz w:val="24"/>
          <w:szCs w:val="24"/>
        </w:rPr>
        <w:lastRenderedPageBreak/>
        <w:t>VI. SVEIKATOS STIPRINIMO VEIKLOS VERTINIMAS</w:t>
      </w:r>
    </w:p>
    <w:p w:rsidR="0051483B" w:rsidRPr="00BA77A1" w:rsidRDefault="0051483B" w:rsidP="001D2DB2">
      <w:pPr>
        <w:autoSpaceDE w:val="0"/>
        <w:autoSpaceDN w:val="0"/>
        <w:adjustRightInd w:val="0"/>
        <w:spacing w:after="0" w:line="360"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Sveikatos saugojimo ir stiprinimo veiklos vertinimas bus atliekamas kasmet mokslo metų pabaigoje, vadovaujantis sveikatą stiprinančių mokyklų rodikliais ir metodais. Vertinimą koordinuos direktoriaus pavaduotoja ugdymui. </w:t>
      </w:r>
    </w:p>
    <w:p w:rsidR="00EB49DC" w:rsidRPr="00BA77A1" w:rsidRDefault="00EB49DC" w:rsidP="001D2DB2">
      <w:pPr>
        <w:autoSpaceDE w:val="0"/>
        <w:autoSpaceDN w:val="0"/>
        <w:adjustRightInd w:val="0"/>
        <w:spacing w:after="0" w:line="360" w:lineRule="auto"/>
        <w:rPr>
          <w:rFonts w:ascii="Times New Roman" w:hAnsi="Times New Roman" w:cs="Times New Roman"/>
          <w:color w:val="000000"/>
          <w:sz w:val="24"/>
          <w:szCs w:val="24"/>
        </w:rPr>
      </w:pPr>
    </w:p>
    <w:p w:rsidR="0051483B" w:rsidRPr="00BA77A1" w:rsidRDefault="0051483B" w:rsidP="001D2DB2">
      <w:pPr>
        <w:autoSpaceDE w:val="0"/>
        <w:autoSpaceDN w:val="0"/>
        <w:adjustRightInd w:val="0"/>
        <w:spacing w:after="0" w:line="360" w:lineRule="auto"/>
        <w:jc w:val="center"/>
        <w:rPr>
          <w:rFonts w:ascii="Times New Roman" w:hAnsi="Times New Roman" w:cs="Times New Roman"/>
          <w:color w:val="000000"/>
          <w:sz w:val="24"/>
          <w:szCs w:val="24"/>
        </w:rPr>
      </w:pPr>
      <w:r w:rsidRPr="00BA77A1">
        <w:rPr>
          <w:rFonts w:ascii="Times New Roman" w:hAnsi="Times New Roman" w:cs="Times New Roman"/>
          <w:b/>
          <w:bCs/>
          <w:color w:val="000000"/>
          <w:sz w:val="24"/>
          <w:szCs w:val="24"/>
        </w:rPr>
        <w:t>VII. LĖŠŲ ŠALTINIAI</w:t>
      </w:r>
    </w:p>
    <w:p w:rsidR="0051483B" w:rsidRPr="00BA77A1" w:rsidRDefault="0051483B" w:rsidP="001D2DB2">
      <w:pPr>
        <w:autoSpaceDE w:val="0"/>
        <w:autoSpaceDN w:val="0"/>
        <w:adjustRightInd w:val="0"/>
        <w:spacing w:after="0" w:line="360"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Programai įgyvendinti bus panaudotos valstybės (mokinio krepšelio), savivaldybės biudžeto lėšos, 2% GPM lėšos, projektinės lėšos bei žmogiškieji ištekliai. </w:t>
      </w:r>
    </w:p>
    <w:p w:rsidR="00EB49DC" w:rsidRPr="00BA77A1" w:rsidRDefault="00EB49DC" w:rsidP="001D2DB2">
      <w:pPr>
        <w:autoSpaceDE w:val="0"/>
        <w:autoSpaceDN w:val="0"/>
        <w:adjustRightInd w:val="0"/>
        <w:spacing w:after="0" w:line="360" w:lineRule="auto"/>
        <w:rPr>
          <w:rFonts w:ascii="Times New Roman" w:hAnsi="Times New Roman" w:cs="Times New Roman"/>
          <w:color w:val="000000"/>
          <w:sz w:val="24"/>
          <w:szCs w:val="24"/>
        </w:rPr>
      </w:pPr>
    </w:p>
    <w:p w:rsidR="0051483B" w:rsidRPr="00BA77A1" w:rsidRDefault="0051483B" w:rsidP="001D2DB2">
      <w:pPr>
        <w:autoSpaceDE w:val="0"/>
        <w:autoSpaceDN w:val="0"/>
        <w:adjustRightInd w:val="0"/>
        <w:spacing w:after="0" w:line="360" w:lineRule="auto"/>
        <w:jc w:val="center"/>
        <w:rPr>
          <w:rFonts w:ascii="Times New Roman" w:hAnsi="Times New Roman" w:cs="Times New Roman"/>
          <w:color w:val="000000"/>
          <w:sz w:val="24"/>
          <w:szCs w:val="24"/>
        </w:rPr>
      </w:pPr>
      <w:r w:rsidRPr="00BA77A1">
        <w:rPr>
          <w:rFonts w:ascii="Times New Roman" w:hAnsi="Times New Roman" w:cs="Times New Roman"/>
          <w:b/>
          <w:bCs/>
          <w:color w:val="000000"/>
          <w:sz w:val="24"/>
          <w:szCs w:val="24"/>
        </w:rPr>
        <w:t>VIII. BAIGIAMOSIOS NUOSTATOS</w:t>
      </w:r>
    </w:p>
    <w:p w:rsidR="0051483B" w:rsidRPr="00BA77A1" w:rsidRDefault="008610BD" w:rsidP="001D2DB2">
      <w:pPr>
        <w:autoSpaceDE w:val="0"/>
        <w:autoSpaceDN w:val="0"/>
        <w:adjustRightInd w:val="0"/>
        <w:spacing w:after="164" w:line="360"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1. 2022 -2026</w:t>
      </w:r>
      <w:r w:rsidR="0051483B" w:rsidRPr="00BA77A1">
        <w:rPr>
          <w:rFonts w:ascii="Times New Roman" w:hAnsi="Times New Roman" w:cs="Times New Roman"/>
          <w:color w:val="000000"/>
          <w:sz w:val="24"/>
          <w:szCs w:val="24"/>
        </w:rPr>
        <w:t xml:space="preserve"> m. sveikatos stiprinimo prog</w:t>
      </w:r>
      <w:r w:rsidR="00BA77A1" w:rsidRPr="00BA77A1">
        <w:rPr>
          <w:rFonts w:ascii="Times New Roman" w:hAnsi="Times New Roman" w:cs="Times New Roman"/>
          <w:color w:val="000000"/>
          <w:sz w:val="24"/>
          <w:szCs w:val="24"/>
        </w:rPr>
        <w:t>ramos „Sveikatos karalystė</w:t>
      </w:r>
      <w:r w:rsidR="0051483B" w:rsidRPr="00BA77A1">
        <w:rPr>
          <w:rFonts w:ascii="Times New Roman" w:hAnsi="Times New Roman" w:cs="Times New Roman"/>
          <w:color w:val="000000"/>
          <w:sz w:val="24"/>
          <w:szCs w:val="24"/>
        </w:rPr>
        <w:t xml:space="preserve">“ įgyvendinimą koordinuos direktorės pavaduotoja ugdymui. </w:t>
      </w:r>
    </w:p>
    <w:p w:rsidR="0051483B" w:rsidRPr="00BA77A1" w:rsidRDefault="0051483B" w:rsidP="001D2DB2">
      <w:pPr>
        <w:autoSpaceDE w:val="0"/>
        <w:autoSpaceDN w:val="0"/>
        <w:adjustRightInd w:val="0"/>
        <w:spacing w:after="164" w:line="360"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 xml:space="preserve">2. Kontrolę vykdys direktorius. </w:t>
      </w:r>
    </w:p>
    <w:p w:rsidR="0051483B" w:rsidRPr="00EB49DC" w:rsidRDefault="0051483B" w:rsidP="001D2DB2">
      <w:pPr>
        <w:autoSpaceDE w:val="0"/>
        <w:autoSpaceDN w:val="0"/>
        <w:adjustRightInd w:val="0"/>
        <w:spacing w:after="164" w:line="360" w:lineRule="auto"/>
        <w:rPr>
          <w:rFonts w:ascii="Times New Roman" w:hAnsi="Times New Roman" w:cs="Times New Roman"/>
          <w:color w:val="000000"/>
          <w:sz w:val="24"/>
          <w:szCs w:val="24"/>
        </w:rPr>
      </w:pPr>
      <w:r w:rsidRPr="00BA77A1">
        <w:rPr>
          <w:rFonts w:ascii="Times New Roman" w:hAnsi="Times New Roman" w:cs="Times New Roman"/>
          <w:color w:val="000000"/>
          <w:sz w:val="24"/>
          <w:szCs w:val="24"/>
        </w:rPr>
        <w:t>3. Už programos vykdymą bus atsiskaitoma Darželio bendruomenei</w:t>
      </w:r>
      <w:r w:rsidRPr="00EB49DC">
        <w:rPr>
          <w:rFonts w:ascii="Times New Roman" w:hAnsi="Times New Roman" w:cs="Times New Roman"/>
          <w:color w:val="000000"/>
          <w:sz w:val="24"/>
          <w:szCs w:val="24"/>
        </w:rPr>
        <w:t xml:space="preserve">. </w:t>
      </w:r>
    </w:p>
    <w:p w:rsidR="0051483B" w:rsidRPr="00EB49DC" w:rsidRDefault="0051483B" w:rsidP="001D2DB2">
      <w:pPr>
        <w:autoSpaceDE w:val="0"/>
        <w:autoSpaceDN w:val="0"/>
        <w:adjustRightInd w:val="0"/>
        <w:spacing w:after="0" w:line="360" w:lineRule="auto"/>
        <w:rPr>
          <w:rFonts w:ascii="Times New Roman" w:hAnsi="Times New Roman" w:cs="Times New Roman"/>
          <w:color w:val="000000"/>
          <w:sz w:val="24"/>
          <w:szCs w:val="24"/>
        </w:rPr>
      </w:pPr>
      <w:r w:rsidRPr="00EB49DC">
        <w:rPr>
          <w:rFonts w:ascii="Times New Roman" w:hAnsi="Times New Roman" w:cs="Times New Roman"/>
          <w:color w:val="000000"/>
          <w:sz w:val="24"/>
          <w:szCs w:val="24"/>
        </w:rPr>
        <w:t>4. Apie programos vykdymą bus informuojama įstaigos stenduose, Darželio internetinėje sv</w:t>
      </w:r>
      <w:r w:rsidR="00BA77A1">
        <w:rPr>
          <w:rFonts w:ascii="Times New Roman" w:hAnsi="Times New Roman" w:cs="Times New Roman"/>
          <w:color w:val="000000"/>
          <w:sz w:val="24"/>
          <w:szCs w:val="24"/>
        </w:rPr>
        <w:t xml:space="preserve">etainėje </w:t>
      </w:r>
      <w:hyperlink r:id="rId11" w:history="1">
        <w:r w:rsidR="00BA77A1" w:rsidRPr="005A3755">
          <w:rPr>
            <w:rStyle w:val="Hipersaitas"/>
            <w:rFonts w:ascii="Times New Roman" w:hAnsi="Times New Roman" w:cs="Times New Roman"/>
            <w:sz w:val="24"/>
            <w:szCs w:val="24"/>
          </w:rPr>
          <w:t>www.zuvedra.vilnius.lm.lt</w:t>
        </w:r>
      </w:hyperlink>
      <w:r w:rsidR="00BA77A1">
        <w:rPr>
          <w:rFonts w:ascii="Times New Roman" w:hAnsi="Times New Roman" w:cs="Times New Roman"/>
          <w:color w:val="000000"/>
          <w:sz w:val="24"/>
          <w:szCs w:val="24"/>
        </w:rPr>
        <w:t xml:space="preserve"> </w:t>
      </w:r>
      <w:r w:rsidRPr="00EB49DC">
        <w:rPr>
          <w:rFonts w:ascii="Times New Roman" w:hAnsi="Times New Roman" w:cs="Times New Roman"/>
          <w:color w:val="000000"/>
          <w:sz w:val="24"/>
          <w:szCs w:val="24"/>
        </w:rPr>
        <w:t xml:space="preserve">, Sveikatos mokymo ir ligų prevencijos svetainėje www.smlpc.lt, LTOK internetinėje svetainėje www.ltok.lt ir kt. </w:t>
      </w:r>
    </w:p>
    <w:p w:rsidR="0051483B" w:rsidRDefault="0051483B" w:rsidP="000D5B64">
      <w:pPr>
        <w:pStyle w:val="Default"/>
        <w:spacing w:line="276" w:lineRule="auto"/>
        <w:rPr>
          <w:b/>
          <w:bCs/>
          <w:sz w:val="28"/>
          <w:szCs w:val="28"/>
        </w:rPr>
      </w:pPr>
    </w:p>
    <w:p w:rsidR="00C03A51" w:rsidRDefault="00C03A51" w:rsidP="000D5B64">
      <w:pPr>
        <w:pStyle w:val="Default"/>
        <w:spacing w:line="276" w:lineRule="auto"/>
        <w:rPr>
          <w:b/>
          <w:bCs/>
          <w:sz w:val="28"/>
          <w:szCs w:val="28"/>
        </w:rPr>
      </w:pPr>
    </w:p>
    <w:p w:rsidR="00C03A51" w:rsidRDefault="00C03A51" w:rsidP="000D5B64">
      <w:pPr>
        <w:pStyle w:val="Default"/>
        <w:spacing w:line="276" w:lineRule="auto"/>
        <w:rPr>
          <w:b/>
          <w:bCs/>
          <w:sz w:val="28"/>
          <w:szCs w:val="28"/>
        </w:rPr>
      </w:pPr>
    </w:p>
    <w:p w:rsidR="00C844C2" w:rsidRPr="00C844C2" w:rsidRDefault="00C844C2" w:rsidP="00C844C2">
      <w:pPr>
        <w:autoSpaceDE w:val="0"/>
        <w:autoSpaceDN w:val="0"/>
        <w:adjustRightInd w:val="0"/>
        <w:spacing w:after="0" w:line="240" w:lineRule="auto"/>
        <w:rPr>
          <w:rFonts w:ascii="Times New Roman" w:hAnsi="Times New Roman" w:cs="Times New Roman"/>
          <w:color w:val="000000"/>
          <w:sz w:val="23"/>
          <w:szCs w:val="23"/>
        </w:rPr>
      </w:pPr>
      <w:r w:rsidRPr="00C844C2">
        <w:rPr>
          <w:rFonts w:ascii="Times New Roman" w:hAnsi="Times New Roman" w:cs="Times New Roman"/>
          <w:color w:val="000000"/>
          <w:sz w:val="23"/>
          <w:szCs w:val="23"/>
        </w:rPr>
        <w:t xml:space="preserve">SUDERINTA </w:t>
      </w:r>
    </w:p>
    <w:p w:rsidR="00C844C2" w:rsidRPr="00C844C2" w:rsidRDefault="00C844C2" w:rsidP="00C844C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Vilniaus lopšelio-darželio „Žuvėdra</w:t>
      </w:r>
      <w:r w:rsidRPr="00C844C2">
        <w:rPr>
          <w:rFonts w:ascii="Times New Roman" w:hAnsi="Times New Roman" w:cs="Times New Roman"/>
          <w:color w:val="000000"/>
          <w:sz w:val="23"/>
          <w:szCs w:val="23"/>
        </w:rPr>
        <w:t xml:space="preserve">“ </w:t>
      </w:r>
    </w:p>
    <w:p w:rsidR="00C844C2" w:rsidRPr="00C844C2" w:rsidRDefault="00C844C2" w:rsidP="00C844C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tarybos 2021 m. rugsėjo 2</w:t>
      </w:r>
      <w:r w:rsidRPr="00C844C2">
        <w:rPr>
          <w:rFonts w:ascii="Times New Roman" w:hAnsi="Times New Roman" w:cs="Times New Roman"/>
          <w:color w:val="000000"/>
          <w:sz w:val="23"/>
          <w:szCs w:val="23"/>
        </w:rPr>
        <w:t xml:space="preserve"> d. posėdyje, </w:t>
      </w:r>
    </w:p>
    <w:p w:rsidR="00C03A51" w:rsidRDefault="00C844C2" w:rsidP="00C844C2">
      <w:pPr>
        <w:pStyle w:val="Default"/>
        <w:spacing w:line="276" w:lineRule="auto"/>
        <w:rPr>
          <w:b/>
          <w:bCs/>
          <w:sz w:val="28"/>
          <w:szCs w:val="28"/>
        </w:rPr>
      </w:pPr>
      <w:r w:rsidRPr="00C844C2">
        <w:rPr>
          <w:sz w:val="23"/>
          <w:szCs w:val="23"/>
        </w:rPr>
        <w:t>p</w:t>
      </w:r>
      <w:r>
        <w:rPr>
          <w:sz w:val="23"/>
          <w:szCs w:val="23"/>
        </w:rPr>
        <w:t>rotokolas Nr.  DT-4</w:t>
      </w: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BA77A1" w:rsidRDefault="00BA77A1" w:rsidP="000D5B64">
      <w:pPr>
        <w:pStyle w:val="Default"/>
        <w:spacing w:line="276" w:lineRule="auto"/>
        <w:rPr>
          <w:b/>
          <w:bCs/>
          <w:sz w:val="28"/>
          <w:szCs w:val="28"/>
        </w:rPr>
      </w:pPr>
    </w:p>
    <w:p w:rsidR="0039645A" w:rsidRDefault="0039645A" w:rsidP="000D5B64">
      <w:pPr>
        <w:pStyle w:val="Default"/>
        <w:spacing w:line="276" w:lineRule="auto"/>
        <w:rPr>
          <w:b/>
          <w:bCs/>
          <w:sz w:val="28"/>
          <w:szCs w:val="28"/>
        </w:rPr>
      </w:pPr>
    </w:p>
    <w:sectPr w:rsidR="0039645A" w:rsidSect="00877A06">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F350E"/>
    <w:multiLevelType w:val="multilevel"/>
    <w:tmpl w:val="4B50AF44"/>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C37EE"/>
    <w:multiLevelType w:val="multilevel"/>
    <w:tmpl w:val="E0CA4238"/>
    <w:lvl w:ilvl="0">
      <w:start w:val="3"/>
      <w:numFmt w:val="decimal"/>
      <w:lvlText w:val="%1."/>
      <w:lvlJc w:val="left"/>
      <w:pPr>
        <w:ind w:left="720" w:hanging="360"/>
      </w:pPr>
      <w:rPr>
        <w:rFonts w:hint="default"/>
      </w:rPr>
    </w:lvl>
    <w:lvl w:ilvl="1">
      <w:start w:val="1"/>
      <w:numFmt w:val="decimal"/>
      <w:isLgl/>
      <w:lvlText w:val="%1.%2."/>
      <w:lvlJc w:val="left"/>
      <w:pPr>
        <w:ind w:left="1425" w:hanging="58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2">
    <w:nsid w:val="1BAB321A"/>
    <w:multiLevelType w:val="hybridMultilevel"/>
    <w:tmpl w:val="D9D6A9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143504C"/>
    <w:multiLevelType w:val="hybridMultilevel"/>
    <w:tmpl w:val="738665CA"/>
    <w:lvl w:ilvl="0" w:tplc="6CC40580">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FE"/>
    <w:rsid w:val="000216BE"/>
    <w:rsid w:val="00053AAF"/>
    <w:rsid w:val="00095944"/>
    <w:rsid w:val="000D5B64"/>
    <w:rsid w:val="000F439E"/>
    <w:rsid w:val="00102CFE"/>
    <w:rsid w:val="00124874"/>
    <w:rsid w:val="0013155B"/>
    <w:rsid w:val="00161D20"/>
    <w:rsid w:val="001D2DB2"/>
    <w:rsid w:val="001E10DF"/>
    <w:rsid w:val="001E6800"/>
    <w:rsid w:val="00277942"/>
    <w:rsid w:val="0029494A"/>
    <w:rsid w:val="002A04CB"/>
    <w:rsid w:val="002C77A8"/>
    <w:rsid w:val="002F0C5D"/>
    <w:rsid w:val="00340CE4"/>
    <w:rsid w:val="003551C1"/>
    <w:rsid w:val="0039645A"/>
    <w:rsid w:val="003A27F6"/>
    <w:rsid w:val="003C0676"/>
    <w:rsid w:val="003E3E7D"/>
    <w:rsid w:val="0040175A"/>
    <w:rsid w:val="00462AF3"/>
    <w:rsid w:val="00490E41"/>
    <w:rsid w:val="004968AC"/>
    <w:rsid w:val="004B608B"/>
    <w:rsid w:val="004F7641"/>
    <w:rsid w:val="00513684"/>
    <w:rsid w:val="0051483B"/>
    <w:rsid w:val="00525CAA"/>
    <w:rsid w:val="005451F3"/>
    <w:rsid w:val="005D38FB"/>
    <w:rsid w:val="005F640D"/>
    <w:rsid w:val="00624293"/>
    <w:rsid w:val="00642C33"/>
    <w:rsid w:val="0065591C"/>
    <w:rsid w:val="00690FDA"/>
    <w:rsid w:val="00736A5E"/>
    <w:rsid w:val="00771CB2"/>
    <w:rsid w:val="007D341E"/>
    <w:rsid w:val="008610BD"/>
    <w:rsid w:val="00877A06"/>
    <w:rsid w:val="008A4EBF"/>
    <w:rsid w:val="008C2433"/>
    <w:rsid w:val="008F285A"/>
    <w:rsid w:val="00903B23"/>
    <w:rsid w:val="00913544"/>
    <w:rsid w:val="00961C1C"/>
    <w:rsid w:val="009A1BAA"/>
    <w:rsid w:val="00A3038D"/>
    <w:rsid w:val="00B069BA"/>
    <w:rsid w:val="00B175A0"/>
    <w:rsid w:val="00B7460D"/>
    <w:rsid w:val="00BA1928"/>
    <w:rsid w:val="00BA77A1"/>
    <w:rsid w:val="00C03A51"/>
    <w:rsid w:val="00C22EEC"/>
    <w:rsid w:val="00C844C2"/>
    <w:rsid w:val="00CB6B34"/>
    <w:rsid w:val="00CC7895"/>
    <w:rsid w:val="00CD132F"/>
    <w:rsid w:val="00D32A2F"/>
    <w:rsid w:val="00D452A3"/>
    <w:rsid w:val="00D9361F"/>
    <w:rsid w:val="00DE53FC"/>
    <w:rsid w:val="00E23884"/>
    <w:rsid w:val="00EB49DC"/>
    <w:rsid w:val="00EC5948"/>
    <w:rsid w:val="00F17EBA"/>
    <w:rsid w:val="00F535EB"/>
    <w:rsid w:val="00F54C0C"/>
    <w:rsid w:val="00FA31E9"/>
    <w:rsid w:val="00FD6418"/>
    <w:rsid w:val="00FE19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893A2-0218-4F4B-AF3A-FC7EB46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04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A04CB"/>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8F2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ntelsturinys">
    <w:name w:val="Lentelės turinys"/>
    <w:basedOn w:val="prastasis"/>
    <w:rsid w:val="00CB6B3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Debesliotekstas">
    <w:name w:val="Balloon Text"/>
    <w:basedOn w:val="prastasis"/>
    <w:link w:val="DebesliotekstasDiagrama"/>
    <w:uiPriority w:val="99"/>
    <w:semiHidden/>
    <w:unhideWhenUsed/>
    <w:rsid w:val="00961C1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1C1C"/>
    <w:rPr>
      <w:rFonts w:ascii="Segoe UI" w:hAnsi="Segoe UI" w:cs="Segoe UI"/>
      <w:sz w:val="18"/>
      <w:szCs w:val="18"/>
    </w:rPr>
  </w:style>
  <w:style w:type="character" w:styleId="Hipersaitas">
    <w:name w:val="Hyperlink"/>
    <w:basedOn w:val="Numatytasispastraiposriftas"/>
    <w:uiPriority w:val="99"/>
    <w:unhideWhenUsed/>
    <w:rsid w:val="00690FDA"/>
    <w:rPr>
      <w:color w:val="0563C1" w:themeColor="hyperlink"/>
      <w:u w:val="single"/>
    </w:rPr>
  </w:style>
  <w:style w:type="paragraph" w:styleId="Sraopastraipa">
    <w:name w:val="List Paragraph"/>
    <w:basedOn w:val="prastasis"/>
    <w:uiPriority w:val="34"/>
    <w:qFormat/>
    <w:rsid w:val="003C0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uvedra.vilnius.lm.lt" TargetMode="External"/><Relationship Id="rId5" Type="http://schemas.openxmlformats.org/officeDocument/2006/relationships/webSettings" Target="webSettings.xml"/><Relationship Id="rId10" Type="http://schemas.openxmlformats.org/officeDocument/2006/relationships/hyperlink" Target="http://www.zuvedra.vilnius.lm.l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BBAA-762E-4EAE-8D33-620A03E3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18</Pages>
  <Words>20226</Words>
  <Characters>11529</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28</cp:revision>
  <cp:lastPrinted>2021-10-13T08:29:00Z</cp:lastPrinted>
  <dcterms:created xsi:type="dcterms:W3CDTF">2021-02-04T13:31:00Z</dcterms:created>
  <dcterms:modified xsi:type="dcterms:W3CDTF">2021-12-13T13:41:00Z</dcterms:modified>
</cp:coreProperties>
</file>