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8C6" w:rsidRDefault="008F78C6" w:rsidP="008F78C6">
      <w:pPr>
        <w:pStyle w:val="Default"/>
      </w:pPr>
    </w:p>
    <w:p w:rsidR="008F78C6" w:rsidRDefault="008F78C6" w:rsidP="008F78C6">
      <w:pPr>
        <w:pStyle w:val="Default"/>
        <w:rPr>
          <w:sz w:val="23"/>
          <w:szCs w:val="23"/>
        </w:rPr>
      </w:pPr>
      <w:r>
        <w:t xml:space="preserve">                                                             </w:t>
      </w:r>
      <w:r w:rsidR="0092041E">
        <w:t xml:space="preserve">                               </w:t>
      </w:r>
      <w:bookmarkStart w:id="0" w:name="_GoBack"/>
      <w:bookmarkEnd w:id="0"/>
      <w:r>
        <w:rPr>
          <w:sz w:val="23"/>
          <w:szCs w:val="23"/>
        </w:rPr>
        <w:t xml:space="preserve">PATVIRTINTA </w:t>
      </w:r>
    </w:p>
    <w:p w:rsidR="008F78C6" w:rsidRDefault="008F78C6" w:rsidP="008F78C6">
      <w:pPr>
        <w:pStyle w:val="Default"/>
        <w:rPr>
          <w:sz w:val="23"/>
          <w:szCs w:val="23"/>
        </w:rPr>
      </w:pPr>
      <w:r>
        <w:rPr>
          <w:sz w:val="23"/>
          <w:szCs w:val="23"/>
        </w:rPr>
        <w:t xml:space="preserve">                                                                                                Vilniaus lopšelio-darželio ,,Žuvėdra“ </w:t>
      </w:r>
    </w:p>
    <w:p w:rsidR="008F78C6" w:rsidRDefault="008F78C6" w:rsidP="008F78C6">
      <w:pPr>
        <w:pStyle w:val="Default"/>
        <w:rPr>
          <w:sz w:val="23"/>
          <w:szCs w:val="23"/>
        </w:rPr>
      </w:pPr>
      <w:r>
        <w:rPr>
          <w:sz w:val="23"/>
          <w:szCs w:val="23"/>
        </w:rPr>
        <w:t xml:space="preserve">                                                                                         </w:t>
      </w:r>
      <w:r w:rsidR="00A84C05">
        <w:rPr>
          <w:sz w:val="23"/>
          <w:szCs w:val="23"/>
        </w:rPr>
        <w:t xml:space="preserve">       direktoriaus 2021 m. rugsėjo 10</w:t>
      </w:r>
      <w:r>
        <w:rPr>
          <w:sz w:val="23"/>
          <w:szCs w:val="23"/>
        </w:rPr>
        <w:t xml:space="preserve"> d </w:t>
      </w:r>
    </w:p>
    <w:p w:rsidR="008F78C6" w:rsidRDefault="008F78C6" w:rsidP="008F78C6">
      <w:pPr>
        <w:pStyle w:val="Default"/>
      </w:pPr>
      <w:r>
        <w:rPr>
          <w:sz w:val="23"/>
          <w:szCs w:val="23"/>
        </w:rPr>
        <w:t xml:space="preserve">                                                                                                 įsakymu Nr. V – </w:t>
      </w:r>
      <w:r w:rsidR="00A84C05">
        <w:rPr>
          <w:sz w:val="23"/>
          <w:szCs w:val="23"/>
        </w:rPr>
        <w:t>19</w:t>
      </w:r>
    </w:p>
    <w:p w:rsidR="008F78C6" w:rsidRDefault="008F78C6" w:rsidP="008F78C6">
      <w:pPr>
        <w:pStyle w:val="Default"/>
      </w:pPr>
      <w:r>
        <w:t xml:space="preserve"> </w:t>
      </w:r>
    </w:p>
    <w:p w:rsidR="008F78C6" w:rsidRDefault="008F78C6" w:rsidP="008F78C6">
      <w:pPr>
        <w:pStyle w:val="Default"/>
      </w:pPr>
    </w:p>
    <w:p w:rsidR="008F78C6" w:rsidRDefault="008F78C6" w:rsidP="008F78C6">
      <w:pPr>
        <w:pStyle w:val="Default"/>
      </w:pPr>
    </w:p>
    <w:p w:rsidR="008F78C6" w:rsidRDefault="008F78C6" w:rsidP="008F78C6">
      <w:pPr>
        <w:pStyle w:val="Default"/>
      </w:pPr>
    </w:p>
    <w:p w:rsidR="008F78C6" w:rsidRDefault="008F78C6" w:rsidP="008F78C6">
      <w:pPr>
        <w:pStyle w:val="Default"/>
        <w:spacing w:line="360" w:lineRule="auto"/>
        <w:jc w:val="center"/>
        <w:rPr>
          <w:b/>
          <w:bCs/>
        </w:rPr>
      </w:pPr>
      <w:r w:rsidRPr="00E07082">
        <w:rPr>
          <w:b/>
        </w:rPr>
        <w:t>VILNIAUS</w:t>
      </w:r>
      <w:r w:rsidRPr="00E07082">
        <w:rPr>
          <w:b/>
          <w:bCs/>
        </w:rPr>
        <w:t xml:space="preserve"> </w:t>
      </w:r>
      <w:r>
        <w:rPr>
          <w:b/>
          <w:bCs/>
        </w:rPr>
        <w:t>LOPŠELIO-DARŽELIO „ŽUVĖDRA“ VAIKŲ PAŽ</w:t>
      </w:r>
      <w:r w:rsidRPr="008F78C6">
        <w:rPr>
          <w:b/>
          <w:bCs/>
        </w:rPr>
        <w:t>ANGOS IR PASIEKIMŲ VERTINIMO SISTEMOS APRAŠAS</w:t>
      </w:r>
    </w:p>
    <w:p w:rsidR="008F78C6" w:rsidRPr="008F78C6" w:rsidRDefault="008F78C6" w:rsidP="008F78C6">
      <w:pPr>
        <w:pStyle w:val="Default"/>
        <w:spacing w:line="360" w:lineRule="auto"/>
        <w:jc w:val="center"/>
      </w:pPr>
    </w:p>
    <w:p w:rsidR="008F78C6" w:rsidRPr="00E07082" w:rsidRDefault="008F78C6" w:rsidP="008F78C6">
      <w:pPr>
        <w:pStyle w:val="Default"/>
        <w:numPr>
          <w:ilvl w:val="0"/>
          <w:numId w:val="1"/>
        </w:numPr>
        <w:spacing w:line="360" w:lineRule="auto"/>
        <w:jc w:val="center"/>
      </w:pPr>
      <w:r w:rsidRPr="008F78C6">
        <w:rPr>
          <w:b/>
          <w:bCs/>
        </w:rPr>
        <w:t>Bendrosios nuostatos</w:t>
      </w:r>
    </w:p>
    <w:p w:rsidR="00E07082" w:rsidRPr="008F78C6" w:rsidRDefault="00E07082" w:rsidP="00E07082">
      <w:pPr>
        <w:pStyle w:val="Default"/>
        <w:spacing w:line="360" w:lineRule="auto"/>
        <w:ind w:left="1080"/>
      </w:pPr>
    </w:p>
    <w:p w:rsidR="00B118A6" w:rsidRPr="00B118A6" w:rsidRDefault="000B1C00" w:rsidP="00B118A6">
      <w:pPr>
        <w:pStyle w:val="Default"/>
        <w:spacing w:line="360" w:lineRule="auto"/>
      </w:pPr>
      <w:r>
        <w:t xml:space="preserve">      </w:t>
      </w:r>
      <w:r w:rsidR="008F78C6" w:rsidRPr="00B118A6">
        <w:t>Vilniaus lopšelio-darželio „Žuvėdra“ vaikų pažangos ir pasiekimų vertinimo sistemos aprašas (toliau – Aprašas) reglamentuoja vaikų pažangos ir pasiekimų vertinimą, vertinimo nuostatas ir principus, tikslus, vertinimo dokumentavimą, tėvų (globėjų) informavimą. Aprašas parengtas, vadovaujantis Ikimokyklinio amžiaus vaik</w:t>
      </w:r>
      <w:r w:rsidR="00B118A6" w:rsidRPr="00B118A6">
        <w:t>ų pasiekimų aprašu (2014 m.), Vilniaus</w:t>
      </w:r>
      <w:r w:rsidR="008F78C6" w:rsidRPr="00B118A6">
        <w:t xml:space="preserve"> lopšelio-darželio </w:t>
      </w:r>
      <w:r w:rsidR="00B118A6" w:rsidRPr="00B118A6">
        <w:t xml:space="preserve">„Žuvėdra“ </w:t>
      </w:r>
      <w:r w:rsidR="008F78C6" w:rsidRPr="00B118A6">
        <w:t>ikimokyklinio ugdymo programa</w:t>
      </w:r>
      <w:r w:rsidR="00B118A6" w:rsidRPr="00B118A6">
        <w:t xml:space="preserve"> ( 2017 m. „Ant vaikystės sparnų“ )</w:t>
      </w:r>
      <w:r w:rsidR="00E07082">
        <w:t>.</w:t>
      </w:r>
      <w:r w:rsidR="008F78C6" w:rsidRPr="00B118A6">
        <w:t xml:space="preserve"> </w:t>
      </w:r>
    </w:p>
    <w:p w:rsidR="008F78C6" w:rsidRPr="008F78C6" w:rsidRDefault="00B118A6" w:rsidP="00B118A6">
      <w:pPr>
        <w:pStyle w:val="Default"/>
        <w:spacing w:line="360" w:lineRule="auto"/>
      </w:pPr>
      <w:r w:rsidRPr="00B118A6">
        <w:t xml:space="preserve"> Priešmokyklinio ugdymo tvarkos aprašu </w:t>
      </w:r>
      <w:r w:rsidRPr="00B118A6">
        <w:rPr>
          <w:b/>
          <w:bCs/>
        </w:rPr>
        <w:t>(</w:t>
      </w:r>
      <w:r w:rsidRPr="00B118A6">
        <w:t xml:space="preserve">patvirtintu Lietuvos Respublikos švietimo ir mokslo ministro 2013 m. lapkričio 21 d. įsakymu Nr. V-1106 (Lietuvos Respublikos švietimo ir mokslo ministro 2016 m. liepos 22 d. įsakymo Nr. V- 674 redakcija) bei Priešmokyklinio ugdymo bendrąja programa – 2014 m. (toliau – Programa). </w:t>
      </w:r>
      <w:r w:rsidR="008F78C6" w:rsidRPr="00B118A6">
        <w:t xml:space="preserve">Apraše vartojamos sąvokos: </w:t>
      </w:r>
    </w:p>
    <w:p w:rsidR="008F78C6" w:rsidRPr="008F78C6" w:rsidRDefault="008F78C6" w:rsidP="008F78C6">
      <w:pPr>
        <w:pStyle w:val="Default"/>
        <w:spacing w:line="360" w:lineRule="auto"/>
      </w:pPr>
      <w:r w:rsidRPr="008F78C6">
        <w:rPr>
          <w:b/>
          <w:bCs/>
        </w:rPr>
        <w:t xml:space="preserve">Vertinimas </w:t>
      </w:r>
      <w:r w:rsidRPr="008F78C6">
        <w:t xml:space="preserve">– nuolatinis informacijos apie vaiko ugdymosi pažangą ir pasiekimus kaupimo, interpretavimo ir apibendrinimo procesas. </w:t>
      </w:r>
    </w:p>
    <w:p w:rsidR="008F78C6" w:rsidRPr="008F78C6" w:rsidRDefault="008F78C6" w:rsidP="008F78C6">
      <w:pPr>
        <w:pStyle w:val="Default"/>
        <w:spacing w:line="360" w:lineRule="auto"/>
      </w:pPr>
      <w:r w:rsidRPr="008F78C6">
        <w:rPr>
          <w:b/>
          <w:bCs/>
        </w:rPr>
        <w:t xml:space="preserve">Įvertinimas </w:t>
      </w:r>
      <w:r w:rsidRPr="008F78C6">
        <w:t xml:space="preserve">– vertinimo proceso rezultatas, konkretus sprendimas apie vaiko pasiekimus ir padarytą pažangą. </w:t>
      </w:r>
    </w:p>
    <w:p w:rsidR="008F78C6" w:rsidRPr="008F78C6" w:rsidRDefault="008F78C6" w:rsidP="008F78C6">
      <w:pPr>
        <w:pStyle w:val="Default"/>
        <w:spacing w:line="360" w:lineRule="auto"/>
      </w:pPr>
      <w:r w:rsidRPr="008F78C6">
        <w:rPr>
          <w:b/>
          <w:bCs/>
        </w:rPr>
        <w:t xml:space="preserve">Vertinimo informacija </w:t>
      </w:r>
      <w:r w:rsidRPr="008F78C6">
        <w:t xml:space="preserve">– įvairiais būdais iš įvairių šaltinių surinkta informacija apie vaiko ugdymosi patirtį, jo pasiekimus ir daromą pažangą (žinias ir supratimą, gebėjimus, nuostatas). </w:t>
      </w:r>
    </w:p>
    <w:p w:rsidR="008F78C6" w:rsidRDefault="008F78C6" w:rsidP="008F78C6">
      <w:pPr>
        <w:pStyle w:val="Default"/>
        <w:spacing w:line="360" w:lineRule="auto"/>
      </w:pPr>
      <w:r w:rsidRPr="008F78C6">
        <w:rPr>
          <w:b/>
          <w:bCs/>
        </w:rPr>
        <w:t xml:space="preserve">Vaikų ugdymosi pasiekimai </w:t>
      </w:r>
      <w:r w:rsidRPr="008F78C6">
        <w:t xml:space="preserve">– ugdymosi procese įgyti vaikų gebėjimai, žinios ir supratimas, nuostatos, apie kuriuos sprendžiame iš vaikų veiklos ir jos rezultatų. </w:t>
      </w:r>
    </w:p>
    <w:p w:rsidR="00B118A6" w:rsidRPr="008F78C6" w:rsidRDefault="00B118A6" w:rsidP="008F78C6">
      <w:pPr>
        <w:pStyle w:val="Default"/>
        <w:spacing w:line="360" w:lineRule="auto"/>
      </w:pPr>
    </w:p>
    <w:p w:rsidR="008F78C6" w:rsidRDefault="008F78C6" w:rsidP="00B118A6">
      <w:pPr>
        <w:pStyle w:val="Default"/>
        <w:numPr>
          <w:ilvl w:val="0"/>
          <w:numId w:val="1"/>
        </w:numPr>
        <w:spacing w:line="360" w:lineRule="auto"/>
        <w:jc w:val="center"/>
        <w:rPr>
          <w:b/>
          <w:bCs/>
        </w:rPr>
      </w:pPr>
      <w:r w:rsidRPr="008F78C6">
        <w:rPr>
          <w:b/>
          <w:bCs/>
        </w:rPr>
        <w:t>Vertinimo nuostatos ir principai</w:t>
      </w:r>
    </w:p>
    <w:p w:rsidR="00B118A6" w:rsidRPr="008F78C6" w:rsidRDefault="00B118A6" w:rsidP="00B118A6">
      <w:pPr>
        <w:pStyle w:val="Default"/>
        <w:spacing w:line="360" w:lineRule="auto"/>
        <w:ind w:left="1080"/>
      </w:pPr>
    </w:p>
    <w:p w:rsidR="008F78C6" w:rsidRPr="008F78C6" w:rsidRDefault="000B1C00" w:rsidP="008F78C6">
      <w:pPr>
        <w:pStyle w:val="Default"/>
        <w:spacing w:line="360" w:lineRule="auto"/>
      </w:pPr>
      <w:r>
        <w:t xml:space="preserve">      </w:t>
      </w:r>
      <w:r w:rsidR="008F78C6" w:rsidRPr="008F78C6">
        <w:t xml:space="preserve">Vaiko pasiekimai vertinami pagal pasiekimus, kurie numatyti Ikimokyklinio amžiaus vaikų pasiekimų apraše (2014), Priešmokyklinio ugdymo bendrojoje programoje (2014) arba pritaikytoje programoje, atsižvelgiant į nustatytus vaiko specialiuosius ugdymosi poreikius. Vertinami </w:t>
      </w:r>
      <w:r w:rsidR="008F78C6" w:rsidRPr="008F78C6">
        <w:lastRenderedPageBreak/>
        <w:t xml:space="preserve">konkretaus vaiko pasiekimai ir jo daroma pažanga, lyginant ankstesnius vaiko pasiekimus su dabartiniais. Vaikų pasiekimai viešai tarpusavyje nelyginami. Vertinant vaiko pasiekimus, pagrindiniai vertintojai yra grupių mokytojai. Vertinant vaiko pasiekimus ir pažangą įtraukiama šeima ir pats vaikas. Vaikų, turinčių specialiųjų ugdymosi poreikių, pasiekimų vertinimo procese dalyvauja lopšelio-darželio švietimo pagalbos specialistai ir kiti su vaiku dirbantys mokytojai. Laikomasi nuostatos, kad kiekvienas vaikas savo tempu žingsnelis po žingsnelio tobulina jau įgytus gebėjimus bei įgyja naujų gebėjimų be jokio spaudimo. </w:t>
      </w:r>
    </w:p>
    <w:p w:rsidR="008F78C6" w:rsidRPr="008F78C6" w:rsidRDefault="008F78C6" w:rsidP="008F78C6">
      <w:pPr>
        <w:pStyle w:val="Default"/>
        <w:spacing w:line="360" w:lineRule="auto"/>
      </w:pPr>
      <w:r w:rsidRPr="008F78C6">
        <w:t xml:space="preserve">Ugdymo(si) pasiekimų ir pažangos vertinimas grindžiamas </w:t>
      </w:r>
      <w:r w:rsidRPr="008F78C6">
        <w:rPr>
          <w:b/>
          <w:bCs/>
        </w:rPr>
        <w:t xml:space="preserve">individualizavimo </w:t>
      </w:r>
      <w:r w:rsidRPr="008F78C6">
        <w:t xml:space="preserve">principu, t.y. kiekvieno vaiko pasiekimai vertinami atskirai, nelyginant su kitais: </w:t>
      </w:r>
    </w:p>
    <w:p w:rsidR="008F78C6" w:rsidRPr="008F78C6" w:rsidRDefault="008F78C6" w:rsidP="008F78C6">
      <w:pPr>
        <w:pStyle w:val="Default"/>
        <w:spacing w:after="27" w:line="360" w:lineRule="auto"/>
      </w:pPr>
      <w:r w:rsidRPr="008F78C6">
        <w:t xml:space="preserve">1. vertinimas atliekamas, </w:t>
      </w:r>
      <w:r w:rsidRPr="008F78C6">
        <w:rPr>
          <w:b/>
          <w:bCs/>
        </w:rPr>
        <w:t xml:space="preserve">lyginant dabartinius </w:t>
      </w:r>
      <w:r w:rsidRPr="008F78C6">
        <w:t xml:space="preserve">vaiko </w:t>
      </w:r>
      <w:r w:rsidRPr="008F78C6">
        <w:rPr>
          <w:b/>
          <w:bCs/>
        </w:rPr>
        <w:t xml:space="preserve">pasiekimus su ankstesniaisiais; </w:t>
      </w:r>
    </w:p>
    <w:p w:rsidR="008F78C6" w:rsidRPr="008F78C6" w:rsidRDefault="008F78C6" w:rsidP="008F78C6">
      <w:pPr>
        <w:pStyle w:val="Default"/>
        <w:spacing w:after="27" w:line="360" w:lineRule="auto"/>
      </w:pPr>
      <w:r w:rsidRPr="008F78C6">
        <w:t xml:space="preserve">2. vertinama </w:t>
      </w:r>
      <w:r w:rsidR="00052496">
        <w:rPr>
          <w:b/>
          <w:bCs/>
        </w:rPr>
        <w:t>atsiž</w:t>
      </w:r>
      <w:r w:rsidRPr="008F78C6">
        <w:rPr>
          <w:b/>
          <w:bCs/>
        </w:rPr>
        <w:t xml:space="preserve">velgiant į </w:t>
      </w:r>
      <w:r w:rsidRPr="008F78C6">
        <w:t xml:space="preserve">prigimtines vaiko </w:t>
      </w:r>
      <w:r w:rsidRPr="008F78C6">
        <w:rPr>
          <w:b/>
          <w:bCs/>
        </w:rPr>
        <w:t xml:space="preserve">galias </w:t>
      </w:r>
      <w:r w:rsidRPr="008F78C6">
        <w:t xml:space="preserve">(fizines, intelektines, emocines); </w:t>
      </w:r>
    </w:p>
    <w:p w:rsidR="008F78C6" w:rsidRPr="008F78C6" w:rsidRDefault="008F78C6" w:rsidP="008F78C6">
      <w:pPr>
        <w:pStyle w:val="Default"/>
        <w:spacing w:line="360" w:lineRule="auto"/>
      </w:pPr>
      <w:r w:rsidRPr="008F78C6">
        <w:t xml:space="preserve">3. vertinama ne tik vaiko įgyta </w:t>
      </w:r>
      <w:r w:rsidRPr="008F78C6">
        <w:rPr>
          <w:b/>
          <w:bCs/>
        </w:rPr>
        <w:t>patirtis</w:t>
      </w:r>
      <w:r w:rsidRPr="008F78C6">
        <w:t xml:space="preserve">, jo </w:t>
      </w:r>
      <w:r w:rsidR="00052496">
        <w:rPr>
          <w:b/>
          <w:bCs/>
        </w:rPr>
        <w:t>ž</w:t>
      </w:r>
      <w:r w:rsidRPr="008F78C6">
        <w:rPr>
          <w:b/>
          <w:bCs/>
        </w:rPr>
        <w:t>inios</w:t>
      </w:r>
      <w:r w:rsidRPr="008F78C6">
        <w:t xml:space="preserve">, vertinami ir jo </w:t>
      </w:r>
      <w:r w:rsidRPr="008F78C6">
        <w:rPr>
          <w:b/>
          <w:bCs/>
        </w:rPr>
        <w:t xml:space="preserve">gebėjimai </w:t>
      </w:r>
      <w:r w:rsidRPr="008F78C6">
        <w:t xml:space="preserve">bei išsiugdytos </w:t>
      </w:r>
      <w:r w:rsidRPr="008F78C6">
        <w:rPr>
          <w:b/>
          <w:bCs/>
        </w:rPr>
        <w:t xml:space="preserve">vertybinės nuostatos </w:t>
      </w:r>
      <w:r w:rsidRPr="008F78C6">
        <w:t>(vaiko įgytos kompetencijos)</w:t>
      </w:r>
      <w:r w:rsidRPr="008F78C6">
        <w:rPr>
          <w:b/>
          <w:bCs/>
        </w:rPr>
        <w:t xml:space="preserve">. </w:t>
      </w:r>
    </w:p>
    <w:p w:rsidR="008F78C6" w:rsidRPr="008F78C6" w:rsidRDefault="008F78C6" w:rsidP="008F78C6">
      <w:pPr>
        <w:pStyle w:val="Default"/>
        <w:spacing w:line="360" w:lineRule="auto"/>
      </w:pPr>
    </w:p>
    <w:p w:rsidR="008F78C6" w:rsidRDefault="00052496" w:rsidP="00052496">
      <w:pPr>
        <w:pStyle w:val="Default"/>
        <w:numPr>
          <w:ilvl w:val="0"/>
          <w:numId w:val="1"/>
        </w:numPr>
        <w:spacing w:line="360" w:lineRule="auto"/>
        <w:jc w:val="center"/>
        <w:rPr>
          <w:b/>
          <w:bCs/>
        </w:rPr>
      </w:pPr>
      <w:r>
        <w:rPr>
          <w:b/>
          <w:bCs/>
        </w:rPr>
        <w:t>Vaikų paž</w:t>
      </w:r>
      <w:r w:rsidR="008F78C6" w:rsidRPr="008F78C6">
        <w:rPr>
          <w:b/>
          <w:bCs/>
        </w:rPr>
        <w:t>angos ir pasiekimų vertinimo tikslai</w:t>
      </w:r>
    </w:p>
    <w:p w:rsidR="00052496" w:rsidRPr="008F78C6" w:rsidRDefault="00052496" w:rsidP="00052496">
      <w:pPr>
        <w:pStyle w:val="Default"/>
        <w:spacing w:line="360" w:lineRule="auto"/>
        <w:ind w:left="1080"/>
      </w:pPr>
    </w:p>
    <w:p w:rsidR="008F78C6" w:rsidRPr="008F78C6" w:rsidRDefault="008F78C6" w:rsidP="008F78C6">
      <w:pPr>
        <w:pStyle w:val="Default"/>
        <w:spacing w:line="360" w:lineRule="auto"/>
      </w:pPr>
      <w:r w:rsidRPr="008F78C6">
        <w:rPr>
          <w:b/>
          <w:bCs/>
        </w:rPr>
        <w:t xml:space="preserve">Ugdymo pasiekimus vertiname, siekdami: </w:t>
      </w:r>
    </w:p>
    <w:p w:rsidR="008F78C6" w:rsidRPr="008F78C6" w:rsidRDefault="008F78C6" w:rsidP="008F78C6">
      <w:pPr>
        <w:pStyle w:val="Default"/>
        <w:spacing w:after="27" w:line="360" w:lineRule="auto"/>
      </w:pPr>
      <w:r w:rsidRPr="008F78C6">
        <w:t xml:space="preserve">1. pažinti vaiką ir jo individualybę; </w:t>
      </w:r>
    </w:p>
    <w:p w:rsidR="008F78C6" w:rsidRPr="008F78C6" w:rsidRDefault="008F78C6" w:rsidP="008F78C6">
      <w:pPr>
        <w:pStyle w:val="Default"/>
        <w:spacing w:after="27" w:line="360" w:lineRule="auto"/>
      </w:pPr>
      <w:r w:rsidRPr="008F78C6">
        <w:t xml:space="preserve">2. padėti vaikui sėkmingai augti, ugdytis, bręsti, mokytis; </w:t>
      </w:r>
    </w:p>
    <w:p w:rsidR="008F78C6" w:rsidRDefault="008F78C6" w:rsidP="008F78C6">
      <w:pPr>
        <w:pStyle w:val="Default"/>
        <w:spacing w:line="360" w:lineRule="auto"/>
      </w:pPr>
      <w:r w:rsidRPr="008F78C6">
        <w:t xml:space="preserve">3. informuoti vaiko tėvus (globėjus) ir siekti bendradarbiavimo; </w:t>
      </w:r>
    </w:p>
    <w:p w:rsidR="00052496" w:rsidRPr="008F78C6" w:rsidRDefault="00052496" w:rsidP="00052496">
      <w:pPr>
        <w:pStyle w:val="Default"/>
        <w:spacing w:after="30" w:line="360" w:lineRule="auto"/>
      </w:pPr>
      <w:r w:rsidRPr="008F78C6">
        <w:t xml:space="preserve">4. tikslingai panaudoti informaciją apie vaiko pasiekimus ir daromą pažangą darbui su šeima, kitais ugdymo proceso dalyviais; </w:t>
      </w:r>
    </w:p>
    <w:p w:rsidR="00052496" w:rsidRPr="008F78C6" w:rsidRDefault="00052496" w:rsidP="00052496">
      <w:pPr>
        <w:pStyle w:val="Default"/>
        <w:spacing w:line="360" w:lineRule="auto"/>
      </w:pPr>
      <w:r w:rsidRPr="008F78C6">
        <w:t xml:space="preserve">5. nustatyti kiekvieno vaiko, ikimokyklinio ir priešmokyklinio ugdymo mokytojų, švietimo pagalbos ir kitų mokytojų darbo sėkmę, priimti pagrįstus sprendimus darbui tobulinti. </w:t>
      </w:r>
    </w:p>
    <w:p w:rsidR="00052496" w:rsidRPr="008F78C6" w:rsidRDefault="00052496" w:rsidP="008F78C6">
      <w:pPr>
        <w:pStyle w:val="Default"/>
        <w:spacing w:line="360" w:lineRule="auto"/>
      </w:pPr>
    </w:p>
    <w:p w:rsidR="00052496" w:rsidRDefault="00052496" w:rsidP="00E07082">
      <w:pPr>
        <w:pStyle w:val="Default"/>
        <w:numPr>
          <w:ilvl w:val="0"/>
          <w:numId w:val="1"/>
        </w:numPr>
        <w:spacing w:line="360" w:lineRule="auto"/>
        <w:jc w:val="center"/>
        <w:rPr>
          <w:b/>
          <w:bCs/>
        </w:rPr>
      </w:pPr>
      <w:r>
        <w:rPr>
          <w:b/>
          <w:bCs/>
        </w:rPr>
        <w:t>Vaikų paž</w:t>
      </w:r>
      <w:r w:rsidRPr="008F78C6">
        <w:rPr>
          <w:b/>
          <w:bCs/>
        </w:rPr>
        <w:t>angos ir pasiekimų vertinimas</w:t>
      </w:r>
    </w:p>
    <w:p w:rsidR="00E07082" w:rsidRPr="008F78C6" w:rsidRDefault="00E07082" w:rsidP="00E07082">
      <w:pPr>
        <w:pStyle w:val="Default"/>
        <w:spacing w:line="360" w:lineRule="auto"/>
        <w:ind w:left="1080"/>
      </w:pPr>
    </w:p>
    <w:p w:rsidR="00052496" w:rsidRPr="008F78C6" w:rsidRDefault="000B1C00" w:rsidP="00052496">
      <w:pPr>
        <w:pStyle w:val="Default"/>
        <w:spacing w:line="360" w:lineRule="auto"/>
      </w:pPr>
      <w:r>
        <w:t xml:space="preserve">      </w:t>
      </w:r>
      <w:r w:rsidR="00052496" w:rsidRPr="008F78C6">
        <w:t xml:space="preserve">Vaiko daroma pažanga yra vertinama nuolat, pasirenkant tam tinkamus vertinimo būdus ir metodus. Vertinimo būdai ir metodai pasirenkami ir taikomi, atsižvelgiant į tai, kas vertinama – žinios ir supratimas, gebėjimai, nuostatos ar jų visuma – vaiko kompetencija. Pasiekimų srities ar kompetencijos įvertinimas grindžiamas ilgalaikiu vaiko stebėjimu ir informacijos iš įvairių šaltinių kaupimu, jos apibendrinimu. Vaiko pasiekimų lygis atsiskleidžia, vaikui veikiant natūralioje ar </w:t>
      </w:r>
      <w:r w:rsidR="00052496" w:rsidRPr="008F78C6">
        <w:lastRenderedPageBreak/>
        <w:t xml:space="preserve">tikslingai sukurtoje situacijoje: žaidžiant, bendraujant, išvykose, dalyvaujant organizuotoje veikloje ir panašiai. </w:t>
      </w:r>
    </w:p>
    <w:p w:rsidR="008F78C6" w:rsidRPr="008F78C6" w:rsidRDefault="00052496" w:rsidP="008F78C6">
      <w:pPr>
        <w:pStyle w:val="Default"/>
        <w:spacing w:line="360" w:lineRule="auto"/>
      </w:pPr>
      <w:r>
        <w:rPr>
          <w:b/>
          <w:bCs/>
        </w:rPr>
        <w:t>Vaikų paž</w:t>
      </w:r>
      <w:r w:rsidR="008F78C6" w:rsidRPr="008F78C6">
        <w:rPr>
          <w:b/>
          <w:bCs/>
        </w:rPr>
        <w:t xml:space="preserve">angos ir pasiekimų vertinimas vykdomas etapais: </w:t>
      </w:r>
    </w:p>
    <w:p w:rsidR="008F78C6" w:rsidRPr="008F78C6" w:rsidRDefault="008F78C6" w:rsidP="008F78C6">
      <w:pPr>
        <w:pStyle w:val="Default"/>
        <w:spacing w:after="27" w:line="360" w:lineRule="auto"/>
      </w:pPr>
      <w:r w:rsidRPr="008F78C6">
        <w:t>1.</w:t>
      </w:r>
      <w:r w:rsidR="008573BE">
        <w:t xml:space="preserve"> </w:t>
      </w:r>
      <w:r w:rsidRPr="008F78C6">
        <w:t xml:space="preserve"> Pirminis vaiko pažinimas prasideda nuo pokalbių su tėvais apie vaiką. Vaikui pradėjus lankyti įstaigą išsiaiškinami tėvų lūkesčiai ir nuomonė apie vaiko gebėjimus. Mokytojai vertina vaiko gebėjimus pagal visas ugdymo sritis, nustato vaiko pasiekimų žingsnelį ir numato silpniau išreikštus gebėjimus. Vaiko pasiekimus mokytojai fiksuoja e. dienyne, vaiko pasiekimų aplanke. </w:t>
      </w:r>
    </w:p>
    <w:p w:rsidR="008573BE" w:rsidRDefault="008F78C6" w:rsidP="008F78C6">
      <w:pPr>
        <w:pStyle w:val="Default"/>
        <w:spacing w:after="27" w:line="360" w:lineRule="auto"/>
      </w:pPr>
      <w:r w:rsidRPr="008F78C6">
        <w:t xml:space="preserve">2. </w:t>
      </w:r>
      <w:r w:rsidR="008573BE">
        <w:t xml:space="preserve"> </w:t>
      </w:r>
      <w:r w:rsidRPr="008F78C6">
        <w:t>Informacija apie kiekvieno vaiko pasiekimus ir pažangą renkama ir analizuojama visus metus, taikant skirtingus vertinimo metodus ir informacijos kaupimo būdus. Renkami faktai, leidžiantys pamatyti vaiko daromą pažangą ir pasiekimus vienoje ar kitoje ugdymo(si) srityje. I ir II pusmečio surinkta informacija apie vaiko pasiekimus ir pažangą apibendrinama.</w:t>
      </w:r>
    </w:p>
    <w:p w:rsidR="008573BE" w:rsidRPr="008573BE" w:rsidRDefault="008573BE" w:rsidP="008573BE">
      <w:pPr>
        <w:autoSpaceDE w:val="0"/>
        <w:autoSpaceDN w:val="0"/>
        <w:adjustRightInd w:val="0"/>
        <w:spacing w:after="0" w:line="360" w:lineRule="auto"/>
        <w:rPr>
          <w:rFonts w:ascii="Times New Roman" w:hAnsi="Times New Roman" w:cs="Times New Roman"/>
          <w:color w:val="000000"/>
          <w:sz w:val="24"/>
          <w:szCs w:val="24"/>
        </w:rPr>
      </w:pPr>
      <w:r w:rsidRPr="008573BE">
        <w:rPr>
          <w:rFonts w:ascii="Times New Roman" w:hAnsi="Times New Roman" w:cs="Times New Roman"/>
          <w:color w:val="000000"/>
          <w:sz w:val="24"/>
          <w:szCs w:val="24"/>
        </w:rPr>
        <w:t xml:space="preserve">Vaiko pasiekimai vertinami nuolat: </w:t>
      </w:r>
    </w:p>
    <w:p w:rsidR="008573BE" w:rsidRPr="008573BE" w:rsidRDefault="008573BE" w:rsidP="008573BE">
      <w:pPr>
        <w:pStyle w:val="Sraopastraipa"/>
        <w:numPr>
          <w:ilvl w:val="0"/>
          <w:numId w:val="2"/>
        </w:numPr>
        <w:autoSpaceDE w:val="0"/>
        <w:autoSpaceDN w:val="0"/>
        <w:adjustRightInd w:val="0"/>
        <w:spacing w:after="0" w:line="360" w:lineRule="auto"/>
        <w:rPr>
          <w:rFonts w:ascii="Times New Roman" w:hAnsi="Times New Roman" w:cs="Times New Roman"/>
          <w:color w:val="000000"/>
          <w:sz w:val="24"/>
          <w:szCs w:val="24"/>
        </w:rPr>
      </w:pPr>
      <w:r w:rsidRPr="008573BE">
        <w:rPr>
          <w:rFonts w:ascii="Times New Roman" w:hAnsi="Times New Roman" w:cs="Times New Roman"/>
          <w:color w:val="000000"/>
          <w:sz w:val="24"/>
          <w:szCs w:val="24"/>
        </w:rPr>
        <w:t xml:space="preserve">ikimokyklinio amžiaus vaikų pasiekimai vertinami du kartus per metus: pirmasis vertinimas atliekamas iki spalio 1 d., (taikomas diagnostinis vertinimas - pradedant dirbti su nauja vaikų grupe, į grupę atėjus naujam vaikui, atsiradus naujiems vaiko ugdymosi poreikiams, siekiant pažinti vaiką ir numatyti tolesnį jo ugdymąsi, aiškinantis, ar pasiekti iškelti vaiko ugdymosi uždaviniai, kokia yra vaiko pažanga per tam tikrą laikotarpį, kokie individualūs jo ugdymosi poreikiai), antrasis vertinimas iki gegužės 25 d. (pateikiamas apibendrinamasis vertinimas); tarpiniai vaikų pasiekimų vertinimai atliekami, jei išryškėjo didelės ugdymo(si) spragos.; </w:t>
      </w:r>
    </w:p>
    <w:p w:rsidR="008573BE" w:rsidRPr="008573BE" w:rsidRDefault="008573BE" w:rsidP="008573BE">
      <w:pPr>
        <w:pStyle w:val="Sraopastraipa"/>
        <w:numPr>
          <w:ilvl w:val="0"/>
          <w:numId w:val="2"/>
        </w:numPr>
        <w:autoSpaceDE w:val="0"/>
        <w:autoSpaceDN w:val="0"/>
        <w:adjustRightInd w:val="0"/>
        <w:spacing w:after="0" w:line="360" w:lineRule="auto"/>
        <w:rPr>
          <w:rFonts w:ascii="Times New Roman" w:hAnsi="Times New Roman" w:cs="Times New Roman"/>
          <w:color w:val="000000"/>
          <w:sz w:val="24"/>
          <w:szCs w:val="24"/>
        </w:rPr>
      </w:pPr>
      <w:r w:rsidRPr="008573BE">
        <w:rPr>
          <w:rFonts w:ascii="Times New Roman" w:hAnsi="Times New Roman" w:cs="Times New Roman"/>
          <w:color w:val="000000"/>
          <w:sz w:val="24"/>
          <w:szCs w:val="24"/>
        </w:rPr>
        <w:t xml:space="preserve">priešmokyklinio amžiaus vaikų pasiekimai vertinami du kartus per metus: pirmasis vertinimas atliekamas iki spalio 1 d., (taikomas diagnostinis vertinimas – skirtas vaikui pažinti ir tolesniam ugdymuisi numatyti. Šio tipo vertinimas reikalingas pasikeitus tam tikroms ugdymo situacijoms: pradedant dirbti su nauja priešmokyklinio ugdymo vaikų grupe, į grupę atėjus naujam vaikui, atsiradus naujiems vaiko ugdymosi poreikiams, siekiant pažinti vaiką ir numatyti tolesnį jo ugdymąsi), antrasis vertinimas iki gegužės 25 d. (pateikiamas apibendrinamasis vertinimas); tarpiniai vaikų pasiekimų vertinimai atliekami, jei išryškėjo didelės ugdymo(si) spragos. </w:t>
      </w:r>
    </w:p>
    <w:p w:rsidR="008573BE" w:rsidRDefault="008573BE" w:rsidP="008573BE">
      <w:pPr>
        <w:pStyle w:val="Default"/>
        <w:numPr>
          <w:ilvl w:val="0"/>
          <w:numId w:val="2"/>
        </w:numPr>
        <w:spacing w:after="27" w:line="360" w:lineRule="auto"/>
      </w:pPr>
      <w:r w:rsidRPr="008573BE">
        <w:t>specialiųjų ugdymosi poreikių, turinčių vaikų kalba vertinama du kartus per metus: pirmasis vertinimas iki spalio 1 d., antrasis vertinimas iki gegužės 25 d.</w:t>
      </w:r>
    </w:p>
    <w:p w:rsidR="008573BE" w:rsidRPr="008573BE" w:rsidRDefault="008573BE" w:rsidP="008573BE">
      <w:pPr>
        <w:pStyle w:val="Sraopastraipa"/>
        <w:numPr>
          <w:ilvl w:val="0"/>
          <w:numId w:val="2"/>
        </w:numPr>
        <w:autoSpaceDE w:val="0"/>
        <w:autoSpaceDN w:val="0"/>
        <w:adjustRightInd w:val="0"/>
        <w:spacing w:after="0" w:line="360" w:lineRule="auto"/>
        <w:rPr>
          <w:rFonts w:ascii="Times New Roman" w:hAnsi="Times New Roman" w:cs="Times New Roman"/>
          <w:color w:val="000000"/>
          <w:sz w:val="24"/>
          <w:szCs w:val="24"/>
        </w:rPr>
      </w:pPr>
      <w:r w:rsidRPr="008573BE">
        <w:rPr>
          <w:rFonts w:ascii="Times New Roman" w:hAnsi="Times New Roman" w:cs="Times New Roman"/>
          <w:color w:val="000000"/>
          <w:sz w:val="24"/>
          <w:szCs w:val="24"/>
        </w:rPr>
        <w:t xml:space="preserve">meninio ugdymo (muzikos) mokytoja vertina vaikų pasiekimus ir teikia informaciją grupės pedagogams. </w:t>
      </w:r>
    </w:p>
    <w:p w:rsidR="008573BE" w:rsidRPr="008573BE" w:rsidRDefault="008573BE" w:rsidP="008573BE">
      <w:pPr>
        <w:pStyle w:val="Sraopastraipa"/>
        <w:numPr>
          <w:ilvl w:val="0"/>
          <w:numId w:val="2"/>
        </w:numPr>
        <w:autoSpaceDE w:val="0"/>
        <w:autoSpaceDN w:val="0"/>
        <w:adjustRightInd w:val="0"/>
        <w:spacing w:after="0" w:line="360" w:lineRule="auto"/>
        <w:rPr>
          <w:rFonts w:ascii="Times New Roman" w:hAnsi="Times New Roman" w:cs="Times New Roman"/>
          <w:color w:val="000000"/>
          <w:sz w:val="24"/>
          <w:szCs w:val="24"/>
        </w:rPr>
      </w:pPr>
      <w:r w:rsidRPr="008573BE">
        <w:rPr>
          <w:rFonts w:ascii="Times New Roman" w:hAnsi="Times New Roman" w:cs="Times New Roman"/>
          <w:color w:val="000000"/>
          <w:sz w:val="24"/>
          <w:szCs w:val="24"/>
        </w:rPr>
        <w:lastRenderedPageBreak/>
        <w:t xml:space="preserve">neformaliojo ugdymo (kūno kultūros) mokytoja vertina vaikų pasiekimus ir teikia informaciją grupės pedagogams. </w:t>
      </w:r>
    </w:p>
    <w:p w:rsidR="008F78C6" w:rsidRPr="008F78C6" w:rsidRDefault="008573BE" w:rsidP="00E07082">
      <w:pPr>
        <w:pStyle w:val="Default"/>
        <w:numPr>
          <w:ilvl w:val="0"/>
          <w:numId w:val="2"/>
        </w:numPr>
        <w:spacing w:after="27" w:line="360" w:lineRule="auto"/>
      </w:pPr>
      <w:r w:rsidRPr="008573BE">
        <w:t>Ugdymo(si) sunkumai sprendžiami tik su ugdymo procese dalyvaujančiais specialistais ir tėvais.</w:t>
      </w:r>
    </w:p>
    <w:p w:rsidR="008F78C6" w:rsidRDefault="00052496" w:rsidP="008F78C6">
      <w:pPr>
        <w:pStyle w:val="Default"/>
        <w:spacing w:line="360" w:lineRule="auto"/>
      </w:pPr>
      <w:r>
        <w:rPr>
          <w:b/>
          <w:bCs/>
        </w:rPr>
        <w:t>Vaikų paž</w:t>
      </w:r>
      <w:r w:rsidR="008F78C6" w:rsidRPr="008F78C6">
        <w:rPr>
          <w:b/>
          <w:bCs/>
        </w:rPr>
        <w:t xml:space="preserve">angos ir pasiekimų vertinimui taikomi šie pagrindiniai metodai: </w:t>
      </w:r>
      <w:r w:rsidR="008F78C6" w:rsidRPr="008F78C6">
        <w:t xml:space="preserve">stebėjimas, vaiko darbelių ir veiklos analizė (garso, vaizdo įrašai, vaiko veiklos nuotraukos su komentarais, žodinė kūryba, kalbos pavyzdžiai ir kt.), pokalbis su vaiku, vaiko pasakojimas, diskusija, individualios užduotys ir kt. </w:t>
      </w:r>
    </w:p>
    <w:p w:rsidR="00E07082" w:rsidRPr="008F78C6" w:rsidRDefault="00E07082" w:rsidP="008F78C6">
      <w:pPr>
        <w:pStyle w:val="Default"/>
        <w:spacing w:line="360" w:lineRule="auto"/>
      </w:pPr>
    </w:p>
    <w:p w:rsidR="003653D0" w:rsidRDefault="00052496" w:rsidP="003653D0">
      <w:pPr>
        <w:pStyle w:val="Default"/>
        <w:numPr>
          <w:ilvl w:val="0"/>
          <w:numId w:val="1"/>
        </w:numPr>
        <w:spacing w:line="360" w:lineRule="auto"/>
        <w:jc w:val="center"/>
        <w:rPr>
          <w:b/>
          <w:bCs/>
        </w:rPr>
      </w:pPr>
      <w:r>
        <w:rPr>
          <w:b/>
          <w:bCs/>
        </w:rPr>
        <w:t>Vaikų paž</w:t>
      </w:r>
      <w:r w:rsidR="008F78C6" w:rsidRPr="008F78C6">
        <w:rPr>
          <w:b/>
          <w:bCs/>
        </w:rPr>
        <w:t>angos ir pasiekimų vertinimo dokumentavimas</w:t>
      </w:r>
    </w:p>
    <w:p w:rsidR="00E07082" w:rsidRPr="003653D0" w:rsidRDefault="00E07082" w:rsidP="00E07082">
      <w:pPr>
        <w:pStyle w:val="Default"/>
        <w:spacing w:line="360" w:lineRule="auto"/>
        <w:ind w:left="1080"/>
        <w:rPr>
          <w:b/>
          <w:bCs/>
        </w:rPr>
      </w:pPr>
    </w:p>
    <w:p w:rsidR="00052496" w:rsidRPr="008573BE" w:rsidRDefault="003653D0" w:rsidP="008573BE">
      <w:pPr>
        <w:pStyle w:val="Default"/>
        <w:spacing w:line="360" w:lineRule="auto"/>
      </w:pPr>
      <w:r>
        <w:t xml:space="preserve">      </w:t>
      </w:r>
      <w:r w:rsidR="008F78C6" w:rsidRPr="008F78C6">
        <w:t>Vaiko ugdymo(si) pasiekimai dokumentuojami ir kaupiami e. sistemoje „</w:t>
      </w:r>
      <w:r w:rsidR="00052496">
        <w:t>ELLIS</w:t>
      </w:r>
      <w:r w:rsidR="008F78C6" w:rsidRPr="008F78C6">
        <w:t xml:space="preserve">“ ir </w:t>
      </w:r>
      <w:r w:rsidR="008F78C6" w:rsidRPr="008F78C6">
        <w:rPr>
          <w:b/>
          <w:bCs/>
        </w:rPr>
        <w:t>v</w:t>
      </w:r>
      <w:r w:rsidR="008F78C6" w:rsidRPr="008F78C6">
        <w:t xml:space="preserve">aiko aplanke. E. sistemoje suvedami ir saugomi duomenys apie vaiko pasiekimus (pasiekimų grafikas, nuotraukos, mokytojų komentarai). Į aplanką dedami tėvų (globėjų) ir mokytojų vertinimai apie vaiko pasiekimus, atliktų stebėjimų apibendrinimai, tikslingai atrinkta vaiko pažangą ir pasiekimus rodanti medžiaga. Sukaupta informacija naudojama kryptingam ir tikslingam veiklos planavimui, bendradarbiavimui su tėvais (globėjais), sklandžiam perėjimui ugdytis pagal priešmokyklinio ar pradinio ugdymo programą. </w:t>
      </w:r>
    </w:p>
    <w:p w:rsidR="00052496" w:rsidRDefault="00052496" w:rsidP="00052496">
      <w:pPr>
        <w:pStyle w:val="Default"/>
        <w:spacing w:line="360" w:lineRule="auto"/>
        <w:jc w:val="center"/>
        <w:rPr>
          <w:b/>
          <w:bCs/>
        </w:rPr>
      </w:pPr>
    </w:p>
    <w:p w:rsidR="008F78C6" w:rsidRDefault="008F78C6" w:rsidP="00E07082">
      <w:pPr>
        <w:pStyle w:val="Default"/>
        <w:numPr>
          <w:ilvl w:val="0"/>
          <w:numId w:val="1"/>
        </w:numPr>
        <w:spacing w:line="360" w:lineRule="auto"/>
        <w:jc w:val="center"/>
        <w:rPr>
          <w:b/>
          <w:bCs/>
        </w:rPr>
      </w:pPr>
      <w:r w:rsidRPr="008F78C6">
        <w:rPr>
          <w:b/>
          <w:bCs/>
        </w:rPr>
        <w:t>Tėvų (globėjų) informavimas</w:t>
      </w:r>
    </w:p>
    <w:p w:rsidR="00E07082" w:rsidRPr="008F78C6" w:rsidRDefault="00E07082" w:rsidP="00E07082">
      <w:pPr>
        <w:pStyle w:val="Default"/>
        <w:spacing w:line="360" w:lineRule="auto"/>
        <w:ind w:left="1080"/>
      </w:pPr>
    </w:p>
    <w:p w:rsidR="00052496" w:rsidRPr="00052496" w:rsidRDefault="003653D0" w:rsidP="00052496">
      <w:pPr>
        <w:pStyle w:val="Default"/>
        <w:spacing w:line="360" w:lineRule="auto"/>
      </w:pPr>
      <w:r>
        <w:t xml:space="preserve">      </w:t>
      </w:r>
      <w:r w:rsidR="008F78C6" w:rsidRPr="00052496">
        <w:t xml:space="preserve">Apie vaiko ugdymo(si) poreikius, daromą pažangą, ugdymo(si) sunkumus tėvus (globėjus) individualiai informuoja grupių mokytojai, kiti su vaiku dirbantys meninio ugdymo ar </w:t>
      </w:r>
      <w:r w:rsidR="00052496" w:rsidRPr="00052496">
        <w:t xml:space="preserve">švietimo pagalbos specialistai (psichologas, logopedas, specialusis pedagogas). Informacija apie vaiko pasiekimus teikiama individualiai. </w:t>
      </w:r>
    </w:p>
    <w:p w:rsidR="00052496" w:rsidRPr="00052496" w:rsidRDefault="00052496" w:rsidP="00052496">
      <w:pPr>
        <w:pStyle w:val="Default"/>
        <w:spacing w:line="360" w:lineRule="auto"/>
      </w:pPr>
      <w:r w:rsidRPr="00052496">
        <w:t>Apibendrinti vaikų pasiekimai aptariami tėvų (globėjų) susirinkimų metu, taip pat naudojant elektronines informavimo priemones. Bendra informacija apie vaikų ugdymąsi teikiama įstaigos internetinėje svetainėje.</w:t>
      </w:r>
    </w:p>
    <w:sectPr w:rsidR="00052496" w:rsidRPr="00052496" w:rsidSect="00052496">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6AB" w:rsidRDefault="007E36AB" w:rsidP="008F78C6">
      <w:pPr>
        <w:spacing w:after="0" w:line="240" w:lineRule="auto"/>
      </w:pPr>
      <w:r>
        <w:separator/>
      </w:r>
    </w:p>
  </w:endnote>
  <w:endnote w:type="continuationSeparator" w:id="0">
    <w:p w:rsidR="007E36AB" w:rsidRDefault="007E36AB" w:rsidP="008F7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6AB" w:rsidRDefault="007E36AB" w:rsidP="008F78C6">
      <w:pPr>
        <w:spacing w:after="0" w:line="240" w:lineRule="auto"/>
      </w:pPr>
      <w:r>
        <w:separator/>
      </w:r>
    </w:p>
  </w:footnote>
  <w:footnote w:type="continuationSeparator" w:id="0">
    <w:p w:rsidR="007E36AB" w:rsidRDefault="007E36AB" w:rsidP="008F78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B3A83"/>
    <w:multiLevelType w:val="hybridMultilevel"/>
    <w:tmpl w:val="8C7ABC84"/>
    <w:lvl w:ilvl="0" w:tplc="04270019">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12E3423"/>
    <w:multiLevelType w:val="hybridMultilevel"/>
    <w:tmpl w:val="8948FF36"/>
    <w:lvl w:ilvl="0" w:tplc="7E9CA2A2">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257A78CF"/>
    <w:multiLevelType w:val="hybridMultilevel"/>
    <w:tmpl w:val="F98E7E56"/>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4C"/>
    <w:rsid w:val="00052496"/>
    <w:rsid w:val="000B1C00"/>
    <w:rsid w:val="0013050F"/>
    <w:rsid w:val="002B32B5"/>
    <w:rsid w:val="003653D0"/>
    <w:rsid w:val="005303A3"/>
    <w:rsid w:val="007A3144"/>
    <w:rsid w:val="007E36AB"/>
    <w:rsid w:val="008573BE"/>
    <w:rsid w:val="008F78C6"/>
    <w:rsid w:val="0092041E"/>
    <w:rsid w:val="00A84C05"/>
    <w:rsid w:val="00B118A6"/>
    <w:rsid w:val="00CF174C"/>
    <w:rsid w:val="00E07082"/>
    <w:rsid w:val="00F267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F248A-BC95-474D-B674-D2EC11C7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8F78C6"/>
    <w:pPr>
      <w:autoSpaceDE w:val="0"/>
      <w:autoSpaceDN w:val="0"/>
      <w:adjustRightInd w:val="0"/>
      <w:spacing w:after="0" w:line="240" w:lineRule="auto"/>
    </w:pPr>
    <w:rPr>
      <w:rFonts w:ascii="Times New Roman" w:hAnsi="Times New Roman" w:cs="Times New Roman"/>
      <w:color w:val="000000"/>
      <w:sz w:val="24"/>
      <w:szCs w:val="24"/>
    </w:rPr>
  </w:style>
  <w:style w:type="paragraph" w:styleId="Antrats">
    <w:name w:val="header"/>
    <w:basedOn w:val="prastasis"/>
    <w:link w:val="AntratsDiagrama"/>
    <w:uiPriority w:val="99"/>
    <w:unhideWhenUsed/>
    <w:rsid w:val="008F78C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F78C6"/>
  </w:style>
  <w:style w:type="paragraph" w:styleId="Porat">
    <w:name w:val="footer"/>
    <w:basedOn w:val="prastasis"/>
    <w:link w:val="PoratDiagrama"/>
    <w:uiPriority w:val="99"/>
    <w:unhideWhenUsed/>
    <w:rsid w:val="008F78C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F78C6"/>
  </w:style>
  <w:style w:type="paragraph" w:styleId="Sraopastraipa">
    <w:name w:val="List Paragraph"/>
    <w:basedOn w:val="prastasis"/>
    <w:uiPriority w:val="34"/>
    <w:qFormat/>
    <w:rsid w:val="008573BE"/>
    <w:pPr>
      <w:ind w:left="720"/>
      <w:contextualSpacing/>
    </w:pPr>
  </w:style>
  <w:style w:type="paragraph" w:styleId="Debesliotekstas">
    <w:name w:val="Balloon Text"/>
    <w:basedOn w:val="prastasis"/>
    <w:link w:val="DebesliotekstasDiagrama"/>
    <w:uiPriority w:val="99"/>
    <w:semiHidden/>
    <w:unhideWhenUsed/>
    <w:rsid w:val="00E0708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070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5569</Words>
  <Characters>3175</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Darzelis</dc:creator>
  <cp:keywords/>
  <dc:description/>
  <cp:lastModifiedBy>Darzelis</cp:lastModifiedBy>
  <cp:revision>8</cp:revision>
  <cp:lastPrinted>2021-08-06T07:18:00Z</cp:lastPrinted>
  <dcterms:created xsi:type="dcterms:W3CDTF">2021-08-05T08:11:00Z</dcterms:created>
  <dcterms:modified xsi:type="dcterms:W3CDTF">2022-08-04T07:01:00Z</dcterms:modified>
</cp:coreProperties>
</file>