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5920" w:type="dxa"/>
        <w:tblLayout w:type="fixed"/>
        <w:tblLook w:val="0000" w:firstRow="0" w:lastRow="0" w:firstColumn="0" w:lastColumn="0" w:noHBand="0" w:noVBand="0"/>
      </w:tblPr>
      <w:tblGrid>
        <w:gridCol w:w="3827"/>
      </w:tblGrid>
      <w:tr w:rsidR="007811CC" w:rsidTr="007811CC">
        <w:trPr>
          <w:cantSplit/>
          <w:trHeight w:val="880"/>
        </w:trPr>
        <w:tc>
          <w:tcPr>
            <w:tcW w:w="3827" w:type="dxa"/>
          </w:tcPr>
          <w:p w:rsidR="007811CC" w:rsidRPr="007811CC" w:rsidRDefault="007811CC" w:rsidP="007811CC">
            <w:pPr>
              <w:pStyle w:val="Default"/>
              <w:spacing w:line="276" w:lineRule="auto"/>
            </w:pPr>
            <w:r w:rsidRPr="007811CC">
              <w:t xml:space="preserve">PATVIRTINTA </w:t>
            </w:r>
          </w:p>
          <w:p w:rsidR="007811CC" w:rsidRPr="007811CC" w:rsidRDefault="007811CC" w:rsidP="007811CC">
            <w:pPr>
              <w:pStyle w:val="Default"/>
              <w:spacing w:line="276" w:lineRule="auto"/>
            </w:pPr>
            <w:r w:rsidRPr="007811CC">
              <w:t>Vilnia</w:t>
            </w:r>
            <w:r>
              <w:t>us lopšelio-darželio „Žuvėdra</w:t>
            </w:r>
            <w:r w:rsidRPr="007811CC">
              <w:t xml:space="preserve">“ </w:t>
            </w:r>
          </w:p>
          <w:p w:rsidR="007811CC" w:rsidRPr="007811CC" w:rsidRDefault="007811CC" w:rsidP="007811CC">
            <w:pPr>
              <w:pStyle w:val="Default"/>
              <w:spacing w:line="276" w:lineRule="auto"/>
            </w:pPr>
            <w:r>
              <w:t>d</w:t>
            </w:r>
            <w:r w:rsidR="006446DB">
              <w:t>irektoriaus 2023 m. balandžio 12</w:t>
            </w:r>
            <w:r w:rsidRPr="007811CC">
              <w:t xml:space="preserve"> d. </w:t>
            </w:r>
          </w:p>
          <w:p w:rsidR="007811CC" w:rsidRPr="007811CC" w:rsidRDefault="007811CC" w:rsidP="007811CC">
            <w:pPr>
              <w:pStyle w:val="Default"/>
              <w:spacing w:line="276" w:lineRule="auto"/>
            </w:pPr>
            <w:r>
              <w:t xml:space="preserve">įsakymu Nr. V- </w:t>
            </w:r>
            <w:r w:rsidR="006446DB">
              <w:t>11</w:t>
            </w:r>
          </w:p>
          <w:p w:rsidR="007811CC" w:rsidRDefault="007811CC" w:rsidP="00E64F24"/>
        </w:tc>
      </w:tr>
    </w:tbl>
    <w:p w:rsidR="007811CC" w:rsidRDefault="007811CC" w:rsidP="007811CC"/>
    <w:p w:rsidR="007811CC" w:rsidRDefault="007811CC" w:rsidP="007811CC">
      <w:pPr>
        <w:pStyle w:val="Default"/>
      </w:pPr>
    </w:p>
    <w:p w:rsidR="007811CC" w:rsidRPr="007811CC" w:rsidRDefault="007811CC" w:rsidP="007811CC">
      <w:pPr>
        <w:pStyle w:val="Default"/>
        <w:spacing w:line="276" w:lineRule="auto"/>
      </w:pPr>
      <w:r w:rsidRPr="007811CC">
        <w:t xml:space="preserve"> </w:t>
      </w:r>
    </w:p>
    <w:p w:rsidR="007811CC" w:rsidRPr="007811CC" w:rsidRDefault="007811CC" w:rsidP="007811CC">
      <w:pPr>
        <w:pStyle w:val="Default"/>
        <w:spacing w:line="276" w:lineRule="auto"/>
        <w:jc w:val="center"/>
      </w:pPr>
      <w:r w:rsidRPr="007811CC">
        <w:rPr>
          <w:b/>
          <w:bCs/>
        </w:rPr>
        <w:t>VILNIA</w:t>
      </w:r>
      <w:r>
        <w:rPr>
          <w:b/>
          <w:bCs/>
        </w:rPr>
        <w:t>US LOPŠELIO-DARŽELIO „ŽUVĖDRA</w:t>
      </w:r>
      <w:r w:rsidRPr="007811CC">
        <w:rPr>
          <w:b/>
          <w:bCs/>
        </w:rPr>
        <w:t>“</w:t>
      </w:r>
    </w:p>
    <w:p w:rsidR="007811CC" w:rsidRPr="003E5985" w:rsidRDefault="007811CC" w:rsidP="007811CC">
      <w:pPr>
        <w:pStyle w:val="Default"/>
        <w:spacing w:line="276" w:lineRule="auto"/>
        <w:jc w:val="center"/>
        <w:rPr>
          <w:b/>
        </w:rPr>
      </w:pPr>
      <w:r w:rsidRPr="003E5985">
        <w:rPr>
          <w:b/>
        </w:rPr>
        <w:t>DARBUOTOJŲ VEIKLOS VERTINIMO TVARKOS APRAŠAS</w:t>
      </w:r>
    </w:p>
    <w:p w:rsidR="003E5985" w:rsidRDefault="003E5985" w:rsidP="007811CC">
      <w:pPr>
        <w:pStyle w:val="Default"/>
        <w:spacing w:line="276" w:lineRule="auto"/>
        <w:jc w:val="center"/>
        <w:rPr>
          <w:b/>
          <w:bCs/>
        </w:rPr>
      </w:pPr>
    </w:p>
    <w:p w:rsidR="007811CC" w:rsidRPr="007811CC" w:rsidRDefault="007811CC" w:rsidP="007811CC">
      <w:pPr>
        <w:pStyle w:val="Default"/>
        <w:spacing w:line="276" w:lineRule="auto"/>
        <w:jc w:val="center"/>
      </w:pPr>
      <w:r w:rsidRPr="007811CC">
        <w:rPr>
          <w:b/>
          <w:bCs/>
        </w:rPr>
        <w:t>I SKYRIUS</w:t>
      </w:r>
    </w:p>
    <w:p w:rsidR="007811CC" w:rsidRDefault="007811CC" w:rsidP="007811CC">
      <w:pPr>
        <w:pStyle w:val="Default"/>
        <w:spacing w:line="276" w:lineRule="auto"/>
        <w:jc w:val="center"/>
        <w:rPr>
          <w:b/>
          <w:bCs/>
        </w:rPr>
      </w:pPr>
      <w:r w:rsidRPr="007811CC">
        <w:rPr>
          <w:b/>
          <w:bCs/>
        </w:rPr>
        <w:t>BENDROSIOS NUOSTATOS</w:t>
      </w:r>
    </w:p>
    <w:p w:rsidR="007811CC" w:rsidRPr="007811CC" w:rsidRDefault="007811CC" w:rsidP="007811CC">
      <w:pPr>
        <w:pStyle w:val="Default"/>
        <w:spacing w:line="276" w:lineRule="auto"/>
        <w:jc w:val="center"/>
      </w:pPr>
    </w:p>
    <w:p w:rsidR="007811CC" w:rsidRPr="007811CC" w:rsidRDefault="007811CC" w:rsidP="007811CC">
      <w:pPr>
        <w:pStyle w:val="Default"/>
        <w:spacing w:after="68" w:line="276" w:lineRule="auto"/>
      </w:pPr>
      <w:r w:rsidRPr="007811CC">
        <w:t>1. Vilnia</w:t>
      </w:r>
      <w:r>
        <w:t>us lopšelio-darželio „Žuvėdra</w:t>
      </w:r>
      <w:r w:rsidRPr="007811CC">
        <w:t xml:space="preserve">“ (toliau – Darželio) darbuotojų veiklos vertinimo tvarkos aprašas (toliau – Aprašas) nustato darbuotojų, dirbančių pagal darbo sutartis (toliau – darbuotojai), kasmetinio veiklos vertinimo tvarką. </w:t>
      </w:r>
    </w:p>
    <w:p w:rsidR="007811CC" w:rsidRPr="007811CC" w:rsidRDefault="007811CC" w:rsidP="007811CC">
      <w:pPr>
        <w:pStyle w:val="Default"/>
        <w:spacing w:after="68" w:line="276" w:lineRule="auto"/>
      </w:pPr>
      <w:r w:rsidRPr="007811CC">
        <w:t xml:space="preserve">2. Aprašas parengtas, vadovaujantis LR Vyriausybės 2017 m. balandžio 5 d. nutarimu Nr. 254 patvirtintu Valstybės ir savivaldybių įstaigų darbuotojų veiklos vertinimo tvarkos aprašu. </w:t>
      </w:r>
    </w:p>
    <w:p w:rsidR="007811CC" w:rsidRPr="007811CC" w:rsidRDefault="007811CC" w:rsidP="007811CC">
      <w:pPr>
        <w:pStyle w:val="Default"/>
        <w:spacing w:after="68" w:line="276" w:lineRule="auto"/>
      </w:pPr>
      <w:r w:rsidRPr="007811CC">
        <w:t xml:space="preserve">3. Apraše vartojamos sąvokos atitinka LR valstybės ir savivaldybių įstaigų darbuotojų darbo apmokėjimo įstatymo sąvokas. </w:t>
      </w:r>
    </w:p>
    <w:p w:rsidR="007811CC" w:rsidRPr="007811CC" w:rsidRDefault="007811CC" w:rsidP="007811CC">
      <w:pPr>
        <w:pStyle w:val="Default"/>
        <w:spacing w:line="276" w:lineRule="auto"/>
      </w:pPr>
      <w:r w:rsidRPr="007811CC">
        <w:t xml:space="preserve">4. Aprašas netaikomas mokytojams, direktoriaus pavaduotojams ugdymui, pagalbos mokiniui specialistams ir darbuotojams, kurių pareigybės priskiriamos D lygiui. </w:t>
      </w:r>
    </w:p>
    <w:p w:rsidR="007811CC" w:rsidRPr="007811CC" w:rsidRDefault="007811CC" w:rsidP="007811CC">
      <w:pPr>
        <w:pStyle w:val="Default"/>
        <w:spacing w:line="276" w:lineRule="auto"/>
      </w:pPr>
    </w:p>
    <w:p w:rsidR="00946614" w:rsidRPr="00106C54" w:rsidRDefault="00946614" w:rsidP="00946614">
      <w:pPr>
        <w:pStyle w:val="Default"/>
        <w:jc w:val="center"/>
      </w:pPr>
      <w:r w:rsidRPr="00106C54">
        <w:rPr>
          <w:b/>
          <w:bCs/>
        </w:rPr>
        <w:t>II SKYRIUS</w:t>
      </w:r>
    </w:p>
    <w:p w:rsidR="00946614" w:rsidRPr="00106C54" w:rsidRDefault="00946614" w:rsidP="00946614">
      <w:pPr>
        <w:spacing w:after="0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6C54">
        <w:rPr>
          <w:rFonts w:ascii="Times New Roman" w:hAnsi="Times New Roman" w:cs="Times New Roman"/>
          <w:b/>
          <w:bCs/>
          <w:sz w:val="24"/>
          <w:szCs w:val="24"/>
        </w:rPr>
        <w:t>VEIKLOS VERTINIMO PASKIRTIS IR TIKSLAI</w:t>
      </w:r>
    </w:p>
    <w:p w:rsidR="00946614" w:rsidRDefault="00946614" w:rsidP="00946614">
      <w:pPr>
        <w:pStyle w:val="Default"/>
      </w:pP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5. Veiklos vertinimo paskirtis: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5.1. paskatinti darbuotojus gerinti individualų veiklos atlikimą;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5.2. rasti sprendimus, kaip individualų veiklos atlikimą suderinti su įstaigos veiklos ir strateginiais planais;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5.3. ugdyti darbuotojų motyvaciją ir plėtoti įstaigos bendradarbiavimo kultūrą;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5.4. susieti veiklos vertinimą kaip vadybos būdą su kitomis įstaigos vadybos sritimis ir metodais;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 MP tikslai: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6.1. kelti realiai įvykdomus individualius tikslus ir įvertinti </w:t>
      </w:r>
      <w:proofErr w:type="spellStart"/>
      <w:r w:rsidRPr="00946614">
        <w:t>laimėjimus</w:t>
      </w:r>
      <w:proofErr w:type="spellEnd"/>
      <w:r w:rsidRPr="00946614">
        <w:t xml:space="preserve">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6.2. analizuoti darbuotojo veiklą ir skatinti atsakomybę už savo veiklos rezultatus;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6.3. analizuoti darbuotojo kompetencijų (įsi)vertinimo rezultatus;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6.4. nustatyti </w:t>
      </w:r>
      <w:proofErr w:type="spellStart"/>
      <w:r w:rsidRPr="00946614">
        <w:t>privalumus</w:t>
      </w:r>
      <w:proofErr w:type="spellEnd"/>
      <w:r w:rsidRPr="00946614">
        <w:t xml:space="preserve"> ir tobulintinas sritis;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>6.5. nustatyti darbuotojo ugdymo(</w:t>
      </w:r>
      <w:proofErr w:type="spellStart"/>
      <w:r w:rsidRPr="00946614">
        <w:t>si</w:t>
      </w:r>
      <w:proofErr w:type="spellEnd"/>
      <w:r w:rsidRPr="00946614">
        <w:t xml:space="preserve">) poreikius;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6.6. padėti darbuotojui tobulėti.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7. Esminis metinio pokalbio tikslas – susitarti, ką ir kaip darbuotojas turi daryti per ateinantį vertinimo laikotarpį, kad pasiektų savo darbo ir </w:t>
      </w:r>
      <w:proofErr w:type="spellStart"/>
      <w:r w:rsidRPr="00946614">
        <w:t>tobulinimosi</w:t>
      </w:r>
      <w:proofErr w:type="spellEnd"/>
      <w:r w:rsidRPr="00946614">
        <w:t xml:space="preserve"> tikslus. </w:t>
      </w:r>
    </w:p>
    <w:p w:rsidR="00946614" w:rsidRPr="00946614" w:rsidRDefault="00946614" w:rsidP="00946614">
      <w:pPr>
        <w:pStyle w:val="Default"/>
        <w:spacing w:line="276" w:lineRule="auto"/>
      </w:pPr>
    </w:p>
    <w:p w:rsidR="00946614" w:rsidRDefault="00946614" w:rsidP="00946614">
      <w:pPr>
        <w:pStyle w:val="Default"/>
        <w:spacing w:line="276" w:lineRule="auto"/>
        <w:jc w:val="center"/>
        <w:rPr>
          <w:b/>
          <w:bCs/>
        </w:rPr>
      </w:pPr>
    </w:p>
    <w:p w:rsidR="00946614" w:rsidRDefault="00946614" w:rsidP="00946614">
      <w:pPr>
        <w:pStyle w:val="Default"/>
        <w:spacing w:line="276" w:lineRule="auto"/>
        <w:jc w:val="center"/>
        <w:rPr>
          <w:b/>
          <w:bCs/>
        </w:rPr>
      </w:pPr>
    </w:p>
    <w:p w:rsidR="00946614" w:rsidRPr="00946614" w:rsidRDefault="00946614" w:rsidP="00946614">
      <w:pPr>
        <w:pStyle w:val="Default"/>
        <w:spacing w:line="276" w:lineRule="auto"/>
        <w:jc w:val="center"/>
      </w:pPr>
      <w:r w:rsidRPr="00946614">
        <w:rPr>
          <w:b/>
          <w:bCs/>
        </w:rPr>
        <w:lastRenderedPageBreak/>
        <w:t>III SKYRIUS</w:t>
      </w:r>
    </w:p>
    <w:p w:rsidR="00946614" w:rsidRPr="00946614" w:rsidRDefault="00946614" w:rsidP="00946614">
      <w:pPr>
        <w:spacing w:after="0" w:line="276" w:lineRule="auto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6614">
        <w:rPr>
          <w:rFonts w:ascii="Times New Roman" w:hAnsi="Times New Roman" w:cs="Times New Roman"/>
          <w:b/>
          <w:bCs/>
          <w:sz w:val="24"/>
          <w:szCs w:val="24"/>
        </w:rPr>
        <w:t>MP PLANAVIMAS IR ORGANIZAVIMAS</w:t>
      </w:r>
    </w:p>
    <w:p w:rsidR="00946614" w:rsidRPr="00946614" w:rsidRDefault="00946614" w:rsidP="00946614">
      <w:pPr>
        <w:pStyle w:val="Default"/>
        <w:spacing w:line="276" w:lineRule="auto"/>
      </w:pPr>
    </w:p>
    <w:p w:rsidR="00946614" w:rsidRPr="00946614" w:rsidRDefault="00946614" w:rsidP="0094661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46614">
        <w:rPr>
          <w:rFonts w:ascii="Times New Roman" w:hAnsi="Times New Roman" w:cs="Times New Roman"/>
          <w:sz w:val="24"/>
          <w:szCs w:val="24"/>
        </w:rPr>
        <w:t xml:space="preserve"> 8. Veiklos vertinimo pokalbiai organizuojami vieną kartą per metus, (rugsėjo - lapkričio mėn.).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9. Lopšelio-darželio direktorius įsakymu paskelbia MP organizavimo laiką – pradžią ir pabaigą. Apie MP laiką paskelbiama prieš 3 savaites iki pokalbių pradžios.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10. Vadovai (direktorius ir direktoriaus pavaduotojas ugdymui):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10.1. informuoja darbuotojus apie pokalbių terminus;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>10.2</w:t>
      </w:r>
      <w:r w:rsidR="009B4FD5">
        <w:t>. sudaro pokalbių grafikus (2</w:t>
      </w:r>
      <w:r w:rsidRPr="00946614">
        <w:t xml:space="preserve"> priedas);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10.3. kaupia pokalbių dokumentus; </w:t>
      </w:r>
    </w:p>
    <w:p w:rsidR="00946614" w:rsidRPr="00946614" w:rsidRDefault="00946614" w:rsidP="00946614">
      <w:pPr>
        <w:pStyle w:val="Default"/>
        <w:spacing w:line="276" w:lineRule="auto"/>
      </w:pPr>
    </w:p>
    <w:p w:rsidR="00946614" w:rsidRPr="00946614" w:rsidRDefault="00946614" w:rsidP="00946614">
      <w:pPr>
        <w:pStyle w:val="Default"/>
        <w:spacing w:line="276" w:lineRule="auto"/>
        <w:jc w:val="center"/>
      </w:pPr>
      <w:r w:rsidRPr="00946614">
        <w:rPr>
          <w:b/>
          <w:bCs/>
        </w:rPr>
        <w:t>IV SKYRIUS</w:t>
      </w:r>
    </w:p>
    <w:p w:rsidR="00946614" w:rsidRPr="00946614" w:rsidRDefault="00946614" w:rsidP="00946614">
      <w:pPr>
        <w:pStyle w:val="Default"/>
        <w:spacing w:line="276" w:lineRule="auto"/>
        <w:jc w:val="center"/>
        <w:rPr>
          <w:b/>
          <w:bCs/>
        </w:rPr>
      </w:pPr>
      <w:r w:rsidRPr="00946614">
        <w:rPr>
          <w:b/>
          <w:bCs/>
        </w:rPr>
        <w:t>MP VYKDYMAS</w:t>
      </w:r>
    </w:p>
    <w:p w:rsidR="00946614" w:rsidRPr="00946614" w:rsidRDefault="00946614" w:rsidP="00946614">
      <w:pPr>
        <w:pStyle w:val="Default"/>
        <w:spacing w:line="276" w:lineRule="auto"/>
        <w:jc w:val="center"/>
      </w:pP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11. MP dalyvauja du (darbuotojui sutikus, trys) asmenys - darbuotojas ir pokalbį vykdantis/vykdantys asmuo/asmenys.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12. Pirmojo MP tikslas – suderinti pareigybės pagrindinius tikslus ir užduotis ir susitarti dėl konkrečių sekančio laikotarpio užduočių.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13. Pirmojo MP uždaviniai: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13.1. susiderinti požiūrius į tai, kaip vertinsime darbo rezultatus;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13.2. susitarti dėl kito laikotarpio tikslų.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 MP struktūra: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14.1. Praėję metai: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14.1.1. aptariami bendri praeitų metų darbuotojo veiklos rezultatai;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14.1.2. peržiūrimos praėjusių metų darbuotojo užduotys, jų atlikimas;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14.1.3. išanalizuojamos ir įvertinamos pagrindinės darbuotojo rezultatų sritys- stipriosios ir silpnosios darbuotojo veiklos pusės. Aptariama, kaip jas būtų galima pagerinti.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Kokias svarbiausias užduotis turėjote atlikti per praėjusius metus?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Kokios užduotys jums sekėsi geriausiai, kodėl?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Su kokiomis problemomis ir sunkumais susidūrėte atlikdami užduotis?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Ką naujo išmokote ir pradėjote taikyti savo darbe?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Kokiuose mokymuose dalyvavote praėjusiais metais, ką pritaikėte?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14.2. Ateinantys metai: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14.2.1. numatomi ateinančių metų darbuotojo veiklos tikslai ir užduotys;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14.2.2. numatoma reikalinga pagalba, įvertinami darbuotojo mokymo poreikiai, karjeros norai, motyvacija.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Kokios pagalbos reikės sėkmingam numatytų užduočių vykdymui?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Kuo galėtų padėti tiesioginis vadovas?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Kokių sugebėjimų ir įgūdžių reikėtų užduočių atlikimui?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Kokiuose mokymuose būtų tikslinga dalyvauti?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Ką siūlytumėte tobulinti savo darbe?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14.3. Bendras grįžtamasis ryšys: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14.3.1. išsiaiškinamos pagrindinės darbo problemos, kliūtys, darbuotojo aktualijos.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rPr>
          <w:i/>
          <w:iCs/>
        </w:rPr>
        <w:t xml:space="preserve">Kas dar yra svarbaus, ką norėtumėte apsvarstyti?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15. Pokalbio trukmė ne ilgesnė nei 1 valanda.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16. Kiekvienoje pokalbio dalyje pirmas pasisako darbuotojas, vėliau savo nuomonę pasako vadovas.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lastRenderedPageBreak/>
        <w:t xml:space="preserve">17. Pokalbio metu daugiau kalba, yra kalbinamas darbuotojas.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18. Vadovas palaiko ir ugdo, o ne teisia darbuotoją.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19. Svarstomi veiklos, elgesio faktai, o ne asmenybės bruožai. </w:t>
      </w:r>
    </w:p>
    <w:p w:rsidR="00946614" w:rsidRPr="00946614" w:rsidRDefault="00946614" w:rsidP="0094661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46614">
        <w:rPr>
          <w:rFonts w:ascii="Times New Roman" w:hAnsi="Times New Roman" w:cs="Times New Roman"/>
          <w:sz w:val="24"/>
          <w:szCs w:val="24"/>
        </w:rPr>
        <w:t>20. Aptariami konkretūs faktai ir sutariami konkretūs tikslai.</w:t>
      </w:r>
    </w:p>
    <w:p w:rsidR="00946614" w:rsidRPr="00946614" w:rsidRDefault="00946614" w:rsidP="00946614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46614" w:rsidRPr="00946614" w:rsidRDefault="00946614" w:rsidP="00946614">
      <w:pPr>
        <w:pStyle w:val="Default"/>
        <w:spacing w:line="276" w:lineRule="auto"/>
        <w:jc w:val="center"/>
      </w:pPr>
      <w:r w:rsidRPr="00946614">
        <w:rPr>
          <w:b/>
          <w:bCs/>
        </w:rPr>
        <w:t>V SKYRIUS</w:t>
      </w:r>
    </w:p>
    <w:p w:rsidR="00946614" w:rsidRPr="00946614" w:rsidRDefault="00946614" w:rsidP="00946614">
      <w:pPr>
        <w:pStyle w:val="Default"/>
        <w:spacing w:line="276" w:lineRule="auto"/>
        <w:jc w:val="center"/>
      </w:pPr>
      <w:r w:rsidRPr="00946614">
        <w:rPr>
          <w:b/>
          <w:bCs/>
        </w:rPr>
        <w:t>MP APLINKA IR PRIEMONĖS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21. MP aplinka turi būti: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21.1. jauki;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21.2. patogi darbuotojams ir pokalbį vykdantiems vadovams;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21.3. be išorinių trukdžių ir streso šaltinių (triukšmas, nepakankamas apšvietimas, nekomfortiška patalpos temperatūra ir pan.).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22. Vietą, kur vyks MP, pasirenka darbuotojas. </w:t>
      </w:r>
    </w:p>
    <w:p w:rsidR="00946614" w:rsidRPr="00946614" w:rsidRDefault="00946614" w:rsidP="00946614">
      <w:pPr>
        <w:pStyle w:val="Default"/>
        <w:spacing w:line="276" w:lineRule="auto"/>
      </w:pPr>
      <w:r w:rsidRPr="00946614">
        <w:t>23. Vykstant MP turi būti prieinami diskusijai reikalingi dokumentai ir informacijos šaltiniai.</w:t>
      </w:r>
    </w:p>
    <w:p w:rsidR="00946614" w:rsidRPr="00946614" w:rsidRDefault="00946614" w:rsidP="00946614">
      <w:pPr>
        <w:pStyle w:val="Default"/>
        <w:spacing w:line="276" w:lineRule="auto"/>
      </w:pPr>
    </w:p>
    <w:p w:rsidR="00946614" w:rsidRPr="00946614" w:rsidRDefault="00946614" w:rsidP="00946614">
      <w:pPr>
        <w:pStyle w:val="Default"/>
        <w:spacing w:line="276" w:lineRule="auto"/>
      </w:pPr>
      <w:r w:rsidRPr="00946614">
        <w:t xml:space="preserve"> </w:t>
      </w:r>
    </w:p>
    <w:p w:rsidR="00946614" w:rsidRPr="00106C54" w:rsidRDefault="00946614" w:rsidP="00946614">
      <w:pPr>
        <w:pStyle w:val="Default"/>
      </w:pPr>
    </w:p>
    <w:p w:rsidR="00946614" w:rsidRPr="00106C54" w:rsidRDefault="00946614" w:rsidP="00946614">
      <w:pPr>
        <w:pStyle w:val="Default"/>
        <w:jc w:val="center"/>
      </w:pPr>
      <w:r w:rsidRPr="00106C54">
        <w:rPr>
          <w:b/>
          <w:bCs/>
        </w:rPr>
        <w:t>VI SKYRIUS</w:t>
      </w:r>
    </w:p>
    <w:p w:rsidR="00946614" w:rsidRDefault="00946614" w:rsidP="00946614">
      <w:pPr>
        <w:pStyle w:val="Default"/>
        <w:jc w:val="center"/>
        <w:rPr>
          <w:b/>
          <w:bCs/>
        </w:rPr>
      </w:pPr>
      <w:r w:rsidRPr="00106C54">
        <w:rPr>
          <w:b/>
          <w:bCs/>
        </w:rPr>
        <w:t>MP IŠVADOS IR PASIEKTŲ SUSITARIMŲ FIKSAVIMAS</w:t>
      </w:r>
    </w:p>
    <w:p w:rsidR="00946614" w:rsidRPr="00106C54" w:rsidRDefault="00946614" w:rsidP="00946614">
      <w:pPr>
        <w:pStyle w:val="Default"/>
        <w:jc w:val="center"/>
      </w:pPr>
    </w:p>
    <w:p w:rsidR="00946614" w:rsidRPr="00106C54" w:rsidRDefault="00946614" w:rsidP="00946614">
      <w:pPr>
        <w:pStyle w:val="Default"/>
      </w:pPr>
      <w:r w:rsidRPr="00106C54">
        <w:t>25. MP rezultatai yra fiksuojami raštu, dalyvaujančiam darbuotojui pildant MP formą (1 priedas), kurioje fiksuojami galutiniai per pokalbį sutart</w:t>
      </w:r>
      <w:r>
        <w:t>i vertinimai</w:t>
      </w:r>
      <w:r w:rsidRPr="00106C54">
        <w:t xml:space="preserve">. </w:t>
      </w:r>
    </w:p>
    <w:p w:rsidR="00946614" w:rsidRDefault="00946614" w:rsidP="00946614">
      <w:pPr>
        <w:pStyle w:val="Default"/>
      </w:pPr>
      <w:r w:rsidRPr="00106C54">
        <w:t>26. Tačiau svarbiausias rezultatas – vadovo ir darbuotojo susitarimas bei abipusis įsitikinimas, kad darbas ateityje bus sėkminge</w:t>
      </w:r>
      <w:r>
        <w:t>snis</w:t>
      </w:r>
      <w:r w:rsidRPr="00106C54">
        <w:t xml:space="preserve">. </w:t>
      </w:r>
    </w:p>
    <w:p w:rsidR="00946614" w:rsidRDefault="00946614" w:rsidP="00946614">
      <w:pPr>
        <w:pStyle w:val="Default"/>
      </w:pPr>
    </w:p>
    <w:p w:rsidR="00946614" w:rsidRPr="00106C54" w:rsidRDefault="00946614" w:rsidP="00946614">
      <w:pPr>
        <w:pStyle w:val="Default"/>
      </w:pPr>
    </w:p>
    <w:p w:rsidR="00946614" w:rsidRPr="00475369" w:rsidRDefault="00946614" w:rsidP="00946614">
      <w:pPr>
        <w:ind w:firstLine="1276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06C54">
        <w:rPr>
          <w:rFonts w:ascii="Times New Roman" w:hAnsi="Times New Roman" w:cs="Times New Roman"/>
          <w:sz w:val="24"/>
          <w:szCs w:val="24"/>
        </w:rPr>
        <w:t>_________________________</w:t>
      </w:r>
      <w:r w:rsidRPr="00106C54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946614" w:rsidRPr="00B51762" w:rsidRDefault="00946614" w:rsidP="00946614">
      <w:pPr>
        <w:rPr>
          <w:rFonts w:ascii="Times New Roman" w:hAnsi="Times New Roman" w:cs="Times New Roman"/>
          <w:sz w:val="24"/>
          <w:szCs w:val="24"/>
        </w:rPr>
      </w:pPr>
    </w:p>
    <w:p w:rsidR="00946614" w:rsidRDefault="00946614" w:rsidP="00946614">
      <w:pPr>
        <w:rPr>
          <w:rFonts w:ascii="Times New Roman" w:hAnsi="Times New Roman" w:cs="Times New Roman"/>
          <w:sz w:val="24"/>
          <w:szCs w:val="24"/>
        </w:rPr>
      </w:pPr>
    </w:p>
    <w:p w:rsidR="007811CC" w:rsidRDefault="007811CC" w:rsidP="007811CC">
      <w:pPr>
        <w:pStyle w:val="Default"/>
        <w:pBdr>
          <w:bottom w:val="single" w:sz="12" w:space="1" w:color="auto"/>
        </w:pBdr>
        <w:spacing w:line="276" w:lineRule="auto"/>
      </w:pPr>
      <w:r w:rsidRPr="007811CC">
        <w:t xml:space="preserve"> Asmens duomenys tvarkomi vadovaujantis 2016 m. balandžio 27 d. Europos Parlamento ir Tarybos reglamentu (ES) 2016/679 dėl fizinių asmenų apsaugos tvarkant asmens duomenis ir dėl laisvo tokių duomenų judėjimo ir kuriuo panaikinama Direktyva 95/46/EB (Bendrasis duomenų apsaugos reglamentas). </w:t>
      </w:r>
    </w:p>
    <w:p w:rsidR="00246A23" w:rsidRDefault="00246A23" w:rsidP="007811CC">
      <w:pPr>
        <w:pStyle w:val="Default"/>
        <w:pBdr>
          <w:bottom w:val="single" w:sz="12" w:space="1" w:color="auto"/>
        </w:pBdr>
        <w:spacing w:line="276" w:lineRule="auto"/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5985" w:rsidRDefault="003E5985" w:rsidP="00714F3E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14F3E" w:rsidRDefault="00714F3E" w:rsidP="00714F3E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246A23" w:rsidRDefault="00246A23" w:rsidP="007811C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246A23" w:rsidSect="00246A2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7338"/>
      <w:pgMar w:top="1412" w:right="454" w:bottom="1111" w:left="1191" w:header="567" w:footer="567" w:gutter="57"/>
      <w:cols w:space="1296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0FDD" w:rsidRDefault="00170FDD" w:rsidP="007811CC">
      <w:pPr>
        <w:spacing w:after="0" w:line="240" w:lineRule="auto"/>
      </w:pPr>
      <w:r>
        <w:separator/>
      </w:r>
    </w:p>
  </w:endnote>
  <w:endnote w:type="continuationSeparator" w:id="0">
    <w:p w:rsidR="00170FDD" w:rsidRDefault="00170FDD" w:rsidP="007811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Por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Por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Por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0FDD" w:rsidRDefault="00170FDD" w:rsidP="007811CC">
      <w:pPr>
        <w:spacing w:after="0" w:line="240" w:lineRule="auto"/>
      </w:pPr>
      <w:r>
        <w:separator/>
      </w:r>
    </w:p>
  </w:footnote>
  <w:footnote w:type="continuationSeparator" w:id="0">
    <w:p w:rsidR="00170FDD" w:rsidRDefault="00170FDD" w:rsidP="007811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Antrats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Antrats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1CC" w:rsidRDefault="007811CC">
    <w:pPr>
      <w:pStyle w:val="Antrats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AC60C3"/>
    <w:multiLevelType w:val="hybridMultilevel"/>
    <w:tmpl w:val="B660F8C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C1E"/>
    <w:rsid w:val="000C2BC0"/>
    <w:rsid w:val="00140C1E"/>
    <w:rsid w:val="0015550A"/>
    <w:rsid w:val="00170FDD"/>
    <w:rsid w:val="00246A23"/>
    <w:rsid w:val="00284301"/>
    <w:rsid w:val="003B5F07"/>
    <w:rsid w:val="003E5985"/>
    <w:rsid w:val="004129BB"/>
    <w:rsid w:val="00452DFD"/>
    <w:rsid w:val="006446DB"/>
    <w:rsid w:val="00714F3E"/>
    <w:rsid w:val="007811CC"/>
    <w:rsid w:val="00827FE4"/>
    <w:rsid w:val="00946614"/>
    <w:rsid w:val="009B4FD5"/>
    <w:rsid w:val="00AD2A76"/>
    <w:rsid w:val="00B87B26"/>
    <w:rsid w:val="00D92216"/>
    <w:rsid w:val="00E0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E9317C-B5FD-401F-86A1-9F7F2B8F7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qFormat/>
    <w:rsid w:val="007811C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Default">
    <w:name w:val="Default"/>
    <w:rsid w:val="007811C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ntrat1Diagrama">
    <w:name w:val="Antraštė 1 Diagrama"/>
    <w:basedOn w:val="Numatytasispastraiposriftas"/>
    <w:link w:val="Antrat1"/>
    <w:rsid w:val="007811CC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ntrats">
    <w:name w:val="header"/>
    <w:basedOn w:val="prastasis"/>
    <w:link w:val="AntratsDiagrama"/>
    <w:uiPriority w:val="99"/>
    <w:unhideWhenUsed/>
    <w:rsid w:val="007811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7811CC"/>
  </w:style>
  <w:style w:type="paragraph" w:styleId="Porat">
    <w:name w:val="footer"/>
    <w:basedOn w:val="prastasis"/>
    <w:link w:val="PoratDiagrama"/>
    <w:uiPriority w:val="99"/>
    <w:unhideWhenUsed/>
    <w:rsid w:val="007811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7811CC"/>
  </w:style>
  <w:style w:type="paragraph" w:styleId="Betarp">
    <w:name w:val="No Spacing"/>
    <w:qFormat/>
    <w:rsid w:val="00246A23"/>
    <w:pPr>
      <w:spacing w:after="0" w:line="240" w:lineRule="auto"/>
    </w:pPr>
    <w:rPr>
      <w:rFonts w:eastAsiaTheme="minorEastAsia"/>
      <w:lang w:eastAsia="lt-LT"/>
    </w:rPr>
  </w:style>
  <w:style w:type="paragraph" w:styleId="Sraopastraipa">
    <w:name w:val="List Paragraph"/>
    <w:basedOn w:val="prastasis"/>
    <w:qFormat/>
    <w:rsid w:val="00246A23"/>
    <w:pPr>
      <w:spacing w:after="200" w:line="240" w:lineRule="auto"/>
      <w:ind w:left="720"/>
      <w:contextualSpacing/>
    </w:pPr>
    <w:rPr>
      <w:rFonts w:ascii="Times New Roman" w:eastAsia="Times New Roman" w:hAnsi="Times New Roman" w:cs="Arial"/>
      <w:color w:val="00000A"/>
      <w:sz w:val="24"/>
      <w:szCs w:val="24"/>
      <w:lang w:eastAsia="zh-CN" w:bidi="hi-IN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B4F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B4F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B033F7-AB98-45CB-ABC2-B9C9481BF5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3582</Words>
  <Characters>2042</Characters>
  <Application>Microsoft Office Word</Application>
  <DocSecurity>0</DocSecurity>
  <Lines>17</Lines>
  <Paragraphs>11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Darzelis</dc:creator>
  <cp:keywords/>
  <dc:description/>
  <cp:lastModifiedBy>Darzelis</cp:lastModifiedBy>
  <cp:revision>11</cp:revision>
  <cp:lastPrinted>2023-04-19T08:58:00Z</cp:lastPrinted>
  <dcterms:created xsi:type="dcterms:W3CDTF">2023-04-06T11:25:00Z</dcterms:created>
  <dcterms:modified xsi:type="dcterms:W3CDTF">2023-04-24T12:14:00Z</dcterms:modified>
</cp:coreProperties>
</file>